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7643" w:rsidRDefault="00757643" w:rsidP="00757643">
      <w:pPr>
        <w:pBdr>
          <w:bottom w:val="single" w:sz="6" w:space="1" w:color="auto"/>
        </w:pBdr>
        <w:spacing w:after="120" w:line="360" w:lineRule="auto"/>
        <w:ind w:right="-54"/>
        <w:rPr>
          <w:rFonts w:ascii="Verdana" w:hAnsi="Verdana"/>
          <w:noProof/>
        </w:rPr>
      </w:pPr>
      <w:r>
        <w:rPr>
          <w:rFonts w:ascii="Verdana" w:hAnsi="Verdana"/>
          <w:noProof/>
        </w:rPr>
        <w:drawing>
          <wp:inline distT="0" distB="0" distL="0" distR="0">
            <wp:extent cx="4495800" cy="929640"/>
            <wp:effectExtent l="0" t="0" r="0" b="3810"/>
            <wp:docPr id="1" name="Picture 1" descr="lbj_logo_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bj_logo_201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495800" cy="929640"/>
                    </a:xfrm>
                    <a:prstGeom prst="rect">
                      <a:avLst/>
                    </a:prstGeom>
                    <a:noFill/>
                    <a:ln>
                      <a:noFill/>
                    </a:ln>
                  </pic:spPr>
                </pic:pic>
              </a:graphicData>
            </a:graphic>
          </wp:inline>
        </w:drawing>
      </w:r>
    </w:p>
    <w:p w:rsidR="00757643" w:rsidRPr="0001570D" w:rsidRDefault="00757643" w:rsidP="00AC695F">
      <w:pPr>
        <w:spacing w:before="360" w:line="240" w:lineRule="exact"/>
        <w:ind w:right="-58"/>
        <w:rPr>
          <w:b/>
        </w:rPr>
      </w:pPr>
      <w:bookmarkStart w:id="0" w:name="_GoBack"/>
      <w:bookmarkEnd w:id="0"/>
      <w:r w:rsidRPr="0001570D">
        <w:rPr>
          <w:b/>
        </w:rPr>
        <w:t>Welcome to the LBJ School of Public Affairs!</w:t>
      </w:r>
    </w:p>
    <w:p w:rsidR="00757643" w:rsidRDefault="00757643" w:rsidP="00757643">
      <w:pPr>
        <w:spacing w:before="120" w:after="120" w:line="240" w:lineRule="exact"/>
        <w:ind w:right="-54"/>
        <w:rPr>
          <w:sz w:val="22"/>
          <w:szCs w:val="22"/>
        </w:rPr>
      </w:pPr>
      <w:r>
        <w:t>Please approve the email request for a background check before your first day of work.  It is required to be completed before you begin.  I also need to know if you are related to anyone working at UT and if so, who they are and where they work.  We are just trying to assure HR that nepotism is not a factor in hiring.</w:t>
      </w:r>
    </w:p>
    <w:p w:rsidR="00757643" w:rsidRDefault="00757643" w:rsidP="00381135">
      <w:pPr>
        <w:tabs>
          <w:tab w:val="left" w:pos="360"/>
        </w:tabs>
        <w:spacing w:after="240" w:line="240" w:lineRule="exact"/>
        <w:ind w:left="360" w:right="-58" w:hanging="360"/>
        <w:rPr>
          <w:b/>
        </w:rPr>
      </w:pPr>
      <w:r>
        <w:t>I've attached the documents we will need to get back from you when you come to work:</w:t>
      </w:r>
      <w:r w:rsidR="00381135">
        <w:br/>
      </w:r>
      <w:r>
        <w:br/>
      </w:r>
      <w:r>
        <w:rPr>
          <w:b/>
        </w:rPr>
        <w:t>1) Employee Eligibility Verification Form (I-9 Form)</w:t>
      </w:r>
      <w:r>
        <w:t xml:space="preserve">, </w:t>
      </w:r>
      <w:r>
        <w:br/>
      </w:r>
      <w:r>
        <w:rPr>
          <w:b/>
        </w:rPr>
        <w:tab/>
      </w:r>
      <w:r>
        <w:t>and</w:t>
      </w:r>
      <w:r>
        <w:rPr>
          <w:b/>
        </w:rPr>
        <w:t xml:space="preserve"> </w:t>
      </w:r>
      <w:r>
        <w:rPr>
          <w:b/>
        </w:rPr>
        <w:br/>
        <w:t>2)</w:t>
      </w:r>
      <w:r>
        <w:t xml:space="preserve"> </w:t>
      </w:r>
      <w:r>
        <w:rPr>
          <w:b/>
        </w:rPr>
        <w:t>one of the listed forms of identification for the I-9 verification of eligibility,</w:t>
      </w:r>
      <w:r>
        <w:rPr>
          <w:b/>
        </w:rPr>
        <w:br/>
        <w:t>3) Signed Ethics statement</w:t>
      </w:r>
    </w:p>
    <w:p w:rsidR="00757643" w:rsidRDefault="00757643" w:rsidP="00757643">
      <w:pPr>
        <w:tabs>
          <w:tab w:val="left" w:pos="360"/>
        </w:tabs>
        <w:spacing w:after="240" w:line="240" w:lineRule="exact"/>
        <w:ind w:right="-54"/>
      </w:pPr>
      <w:r>
        <w:t xml:space="preserve">The link to get to the UT </w:t>
      </w:r>
      <w:r w:rsidR="00381135">
        <w:t>N</w:t>
      </w:r>
      <w:r w:rsidRPr="00326FEA">
        <w:rPr>
          <w:b/>
        </w:rPr>
        <w:t xml:space="preserve">ew </w:t>
      </w:r>
      <w:r w:rsidR="00381135">
        <w:rPr>
          <w:b/>
        </w:rPr>
        <w:t>E</w:t>
      </w:r>
      <w:r w:rsidRPr="00326FEA">
        <w:rPr>
          <w:b/>
        </w:rPr>
        <w:t xml:space="preserve">mployee </w:t>
      </w:r>
      <w:r w:rsidR="00381135">
        <w:rPr>
          <w:b/>
        </w:rPr>
        <w:t>C</w:t>
      </w:r>
      <w:r w:rsidRPr="00326FEA">
        <w:rPr>
          <w:b/>
        </w:rPr>
        <w:t>hecklist</w:t>
      </w:r>
      <w:r>
        <w:t xml:space="preserve"> is: </w:t>
      </w:r>
      <w:hyperlink r:id="rId6" w:history="1">
        <w:r w:rsidRPr="0001570D">
          <w:rPr>
            <w:rStyle w:val="Hyperlink"/>
          </w:rPr>
          <w:t>http://www.utexas.edu/hr/current/new/checklist.html</w:t>
        </w:r>
      </w:hyperlink>
      <w:r>
        <w:t xml:space="preserve">.  Be sure to enter your veteran status in the Employee Information System, even if you have not been a veteran.  We often receive notices that employees have not completed this section. </w:t>
      </w:r>
      <w:r w:rsidR="0060437F">
        <w:t>Positions of at least 50% time for a period of four and a</w:t>
      </w:r>
      <w:r w:rsidR="00893EA3">
        <w:t xml:space="preserve"> half months may sign up for the Human Resources Orientation from this checklist.  You will be provided your high assurance EID and ID card at orientation or it can be obtained with a letter from the department.</w:t>
      </w:r>
    </w:p>
    <w:p w:rsidR="00326FEA" w:rsidRDefault="00326FEA" w:rsidP="00326FEA">
      <w:pPr>
        <w:tabs>
          <w:tab w:val="left" w:pos="360"/>
        </w:tabs>
        <w:spacing w:after="240" w:line="240" w:lineRule="exact"/>
        <w:ind w:right="-54"/>
      </w:pPr>
      <w:r w:rsidRPr="00326FEA">
        <w:rPr>
          <w:b/>
        </w:rPr>
        <w:t>Parking</w:t>
      </w:r>
      <w:r>
        <w:t>: If you plan to drive to campus, go to the Parking and Transportations Services</w:t>
      </w:r>
      <w:r>
        <w:t xml:space="preserve"> </w:t>
      </w:r>
      <w:r>
        <w:t>homepage and request a permit:</w:t>
      </w:r>
      <w:r>
        <w:t xml:space="preserve"> </w:t>
      </w:r>
      <w:hyperlink r:id="rId7" w:history="1">
        <w:r w:rsidRPr="0065267C">
          <w:rPr>
            <w:rStyle w:val="Hyperlink"/>
          </w:rPr>
          <w:t>http://www.utexas.edu/parking/</w:t>
        </w:r>
      </w:hyperlink>
      <w:r w:rsidR="00893EA3">
        <w:t xml:space="preserve">  Benefits eligible employees may obtain staff parking permits with a letter from the department.</w:t>
      </w:r>
    </w:p>
    <w:p w:rsidR="00326FEA" w:rsidRDefault="00757643" w:rsidP="00757643">
      <w:pPr>
        <w:tabs>
          <w:tab w:val="left" w:pos="360"/>
        </w:tabs>
        <w:spacing w:after="120" w:line="240" w:lineRule="exact"/>
        <w:ind w:right="-54"/>
      </w:pPr>
      <w:r>
        <w:t xml:space="preserve">The link to the biographical information is:  </w:t>
      </w:r>
      <w:hyperlink r:id="rId8" w:history="1">
        <w:r w:rsidRPr="0001570D">
          <w:rPr>
            <w:rStyle w:val="Hyperlink"/>
          </w:rPr>
          <w:t>https://utdirect.utexas.edu/pnbiog/</w:t>
        </w:r>
      </w:hyperlink>
      <w:r>
        <w:t xml:space="preserve"> (Click on each area in the left column to enter your information.)</w:t>
      </w:r>
    </w:p>
    <w:p w:rsidR="00757643" w:rsidRDefault="00757643" w:rsidP="00326FEA">
      <w:pPr>
        <w:tabs>
          <w:tab w:val="left" w:pos="360"/>
        </w:tabs>
        <w:spacing w:line="240" w:lineRule="exact"/>
        <w:ind w:right="-58"/>
        <w:rPr>
          <w:b/>
          <w:sz w:val="22"/>
          <w:szCs w:val="22"/>
        </w:rPr>
      </w:pPr>
      <w:r>
        <w:rPr>
          <w:b/>
        </w:rPr>
        <w:t xml:space="preserve">Compliance Requirements </w:t>
      </w:r>
      <w:r w:rsidR="008814F5">
        <w:rPr>
          <w:b/>
        </w:rPr>
        <w:t>May</w:t>
      </w:r>
      <w:r>
        <w:rPr>
          <w:b/>
        </w:rPr>
        <w:t xml:space="preserve"> be Completed </w:t>
      </w:r>
      <w:r w:rsidRPr="00F852BD">
        <w:rPr>
          <w:b/>
        </w:rPr>
        <w:t>at</w:t>
      </w:r>
      <w:r w:rsidRPr="0001570D">
        <w:rPr>
          <w:color w:val="23468D"/>
        </w:rPr>
        <w:t xml:space="preserve">:  </w:t>
      </w:r>
      <w:hyperlink r:id="rId9" w:history="1">
        <w:r w:rsidRPr="0001570D">
          <w:rPr>
            <w:rStyle w:val="Hyperlink"/>
          </w:rPr>
          <w:t>http://utlearn.utexas.edu/</w:t>
        </w:r>
      </w:hyperlink>
      <w:r w:rsidR="00326FEA">
        <w:rPr>
          <w:rStyle w:val="Hyperlink"/>
        </w:rPr>
        <w:t xml:space="preserve"> </w:t>
      </w:r>
    </w:p>
    <w:p w:rsidR="00757643" w:rsidRPr="00234523" w:rsidRDefault="00757643" w:rsidP="00326FEA">
      <w:pPr>
        <w:pStyle w:val="ListArrow"/>
        <w:numPr>
          <w:ilvl w:val="0"/>
          <w:numId w:val="12"/>
        </w:numPr>
        <w:spacing w:line="240" w:lineRule="exact"/>
        <w:ind w:right="-58"/>
        <w:rPr>
          <w:color w:val="833C0B" w:themeColor="accent2" w:themeShade="80"/>
        </w:rPr>
      </w:pPr>
      <w:r w:rsidRPr="00234523">
        <w:rPr>
          <w:color w:val="833C0B" w:themeColor="accent2" w:themeShade="80"/>
        </w:rPr>
        <w:t>Introduction to the Compliance and Ethics Program</w:t>
      </w:r>
    </w:p>
    <w:p w:rsidR="00757643" w:rsidRPr="00234523" w:rsidRDefault="00757643" w:rsidP="00326FEA">
      <w:pPr>
        <w:pStyle w:val="ListArrow"/>
        <w:numPr>
          <w:ilvl w:val="0"/>
          <w:numId w:val="12"/>
        </w:numPr>
        <w:spacing w:line="240" w:lineRule="exact"/>
        <w:ind w:right="-58"/>
        <w:rPr>
          <w:color w:val="833C0B" w:themeColor="accent2" w:themeShade="80"/>
        </w:rPr>
      </w:pPr>
      <w:r w:rsidRPr="00234523">
        <w:rPr>
          <w:color w:val="833C0B" w:themeColor="accent2" w:themeShade="80"/>
        </w:rPr>
        <w:t>Equal Employment Opportunity</w:t>
      </w:r>
    </w:p>
    <w:p w:rsidR="00757643" w:rsidRPr="00234523" w:rsidRDefault="00757643" w:rsidP="00757643">
      <w:pPr>
        <w:pStyle w:val="ListArrow"/>
        <w:numPr>
          <w:ilvl w:val="0"/>
          <w:numId w:val="12"/>
        </w:numPr>
        <w:spacing w:after="240" w:line="240" w:lineRule="exact"/>
        <w:ind w:right="-54"/>
        <w:rPr>
          <w:color w:val="833C0B" w:themeColor="accent2" w:themeShade="80"/>
        </w:rPr>
      </w:pPr>
      <w:r w:rsidRPr="00234523">
        <w:rPr>
          <w:color w:val="833C0B" w:themeColor="accent2" w:themeShade="80"/>
        </w:rPr>
        <w:t>Sexual Misconduct Prevention</w:t>
      </w:r>
    </w:p>
    <w:p w:rsidR="00757643" w:rsidRDefault="00757643" w:rsidP="00757643">
      <w:pPr>
        <w:tabs>
          <w:tab w:val="left" w:pos="1620"/>
          <w:tab w:val="left" w:pos="4860"/>
          <w:tab w:val="left" w:pos="5760"/>
        </w:tabs>
        <w:spacing w:after="120" w:line="240" w:lineRule="exact"/>
        <w:ind w:right="-54"/>
      </w:pPr>
      <w:r>
        <w:t xml:space="preserve">Staff may also need to complete the </w:t>
      </w:r>
      <w:r>
        <w:rPr>
          <w:b/>
        </w:rPr>
        <w:t>FERPA</w:t>
      </w:r>
      <w:r>
        <w:t xml:space="preserve"> training dependent upon their position: </w:t>
      </w:r>
      <w:hyperlink r:id="rId10" w:history="1">
        <w:r w:rsidRPr="00455A94">
          <w:rPr>
            <w:rStyle w:val="Hyperlink"/>
          </w:rPr>
          <w:t>https://utdirect.utexas.edu/cts/index.WBX</w:t>
        </w:r>
      </w:hyperlink>
    </w:p>
    <w:p w:rsidR="00326FEA" w:rsidRDefault="00757643" w:rsidP="00326FEA">
      <w:pPr>
        <w:tabs>
          <w:tab w:val="left" w:pos="4320"/>
        </w:tabs>
        <w:spacing w:line="240" w:lineRule="exact"/>
        <w:ind w:right="-58"/>
        <w:rPr>
          <w:color w:val="833C0B" w:themeColor="accent2" w:themeShade="80"/>
        </w:rPr>
      </w:pPr>
      <w:r>
        <w:rPr>
          <w:b/>
        </w:rPr>
        <w:t>Human Subjects</w:t>
      </w:r>
      <w:r>
        <w:t xml:space="preserve"> training should be completed by anyone conducting research:</w:t>
      </w:r>
      <w:r>
        <w:br/>
      </w:r>
      <w:hyperlink r:id="rId11" w:history="1">
        <w:r w:rsidRPr="0001570D">
          <w:rPr>
            <w:rStyle w:val="Hyperlink"/>
            <w:rFonts w:eastAsia="Times"/>
          </w:rPr>
          <w:t>https://utdirect.utexas.edu/citi/index.WBX</w:t>
        </w:r>
      </w:hyperlink>
      <w:r w:rsidR="00326FEA" w:rsidRPr="00326FEA">
        <w:rPr>
          <w:rStyle w:val="Hyperlink"/>
          <w:rFonts w:eastAsia="Times"/>
          <w:color w:val="auto"/>
          <w:u w:val="none"/>
        </w:rPr>
        <w:tab/>
      </w:r>
      <w:r w:rsidRPr="0001570D">
        <w:rPr>
          <w:color w:val="833C0B" w:themeColor="accent2" w:themeShade="80"/>
        </w:rPr>
        <w:t>Click on Add a course or update your learner groups</w:t>
      </w:r>
    </w:p>
    <w:p w:rsidR="00757643" w:rsidRPr="0001570D" w:rsidRDefault="00326FEA" w:rsidP="00326FEA">
      <w:pPr>
        <w:tabs>
          <w:tab w:val="left" w:pos="4320"/>
        </w:tabs>
        <w:spacing w:line="240" w:lineRule="exact"/>
        <w:ind w:right="-58"/>
        <w:rPr>
          <w:color w:val="833C0B" w:themeColor="accent2" w:themeShade="80"/>
        </w:rPr>
      </w:pPr>
      <w:r>
        <w:rPr>
          <w:color w:val="833C0B" w:themeColor="accent2" w:themeShade="80"/>
        </w:rPr>
        <w:tab/>
      </w:r>
      <w:r w:rsidR="00757643" w:rsidRPr="0001570D">
        <w:rPr>
          <w:color w:val="833C0B" w:themeColor="accent2" w:themeShade="80"/>
        </w:rPr>
        <w:t>Question 1 select: I need to complete IRB course only.</w:t>
      </w:r>
    </w:p>
    <w:p w:rsidR="00757643" w:rsidRPr="0001570D" w:rsidRDefault="00326FEA" w:rsidP="00326FEA">
      <w:pPr>
        <w:tabs>
          <w:tab w:val="left" w:pos="4320"/>
        </w:tabs>
        <w:autoSpaceDE w:val="0"/>
        <w:autoSpaceDN w:val="0"/>
        <w:adjustRightInd w:val="0"/>
        <w:spacing w:after="120" w:line="240" w:lineRule="exact"/>
        <w:ind w:right="-58"/>
        <w:rPr>
          <w:color w:val="833C0B" w:themeColor="accent2" w:themeShade="80"/>
        </w:rPr>
      </w:pPr>
      <w:r>
        <w:rPr>
          <w:color w:val="833C0B" w:themeColor="accent2" w:themeShade="80"/>
        </w:rPr>
        <w:tab/>
      </w:r>
      <w:r w:rsidR="00757643" w:rsidRPr="0001570D">
        <w:rPr>
          <w:color w:val="833C0B" w:themeColor="accent2" w:themeShade="80"/>
        </w:rPr>
        <w:t>Question 2 select: Social/Behavioral research course.</w:t>
      </w:r>
    </w:p>
    <w:p w:rsidR="00757643" w:rsidRDefault="00757643" w:rsidP="00757643">
      <w:pPr>
        <w:spacing w:line="240" w:lineRule="exact"/>
        <w:ind w:right="-54"/>
      </w:pPr>
      <w:r>
        <w:rPr>
          <w:b/>
          <w:bCs/>
        </w:rPr>
        <w:t>Training for Conflict of Interest (</w:t>
      </w:r>
      <w:proofErr w:type="spellStart"/>
      <w:r>
        <w:rPr>
          <w:b/>
          <w:bCs/>
        </w:rPr>
        <w:t>CoI</w:t>
      </w:r>
      <w:proofErr w:type="spellEnd"/>
      <w:r>
        <w:rPr>
          <w:b/>
          <w:bCs/>
        </w:rPr>
        <w:t>)</w:t>
      </w:r>
      <w:r>
        <w:t xml:space="preserve">: </w:t>
      </w:r>
      <w:hyperlink r:id="rId12" w:history="1">
        <w:r w:rsidRPr="0001570D">
          <w:rPr>
            <w:rStyle w:val="Hyperlink"/>
          </w:rPr>
          <w:t>http://www.utexas.edu/research/rsc/coi/training.html</w:t>
        </w:r>
      </w:hyperlink>
      <w:r w:rsidRPr="0001570D">
        <w:rPr>
          <w:color w:val="23468D"/>
        </w:rPr>
        <w:t>.</w:t>
      </w:r>
      <w:r>
        <w:t xml:space="preserve"> </w:t>
      </w:r>
    </w:p>
    <w:p w:rsidR="00757643" w:rsidRDefault="00757643" w:rsidP="00757643">
      <w:pPr>
        <w:spacing w:line="240" w:lineRule="exact"/>
        <w:ind w:right="-54"/>
      </w:pPr>
    </w:p>
    <w:p w:rsidR="00757643" w:rsidRDefault="00757643" w:rsidP="00757643">
      <w:pPr>
        <w:spacing w:line="240" w:lineRule="exact"/>
        <w:ind w:right="-54"/>
      </w:pPr>
      <w:r>
        <w:t xml:space="preserve">The Internal Review Board (IRB) considers all data as human subjects and requires the completion of </w:t>
      </w:r>
      <w:proofErr w:type="spellStart"/>
      <w:r>
        <w:t>CoI</w:t>
      </w:r>
      <w:proofErr w:type="spellEnd"/>
      <w:r>
        <w:t xml:space="preserve"> training and submission of a </w:t>
      </w:r>
      <w:r w:rsidRPr="00326FEA">
        <w:rPr>
          <w:b/>
        </w:rPr>
        <w:t>Financial Interest Disclosure</w:t>
      </w:r>
      <w:r>
        <w:t xml:space="preserve"> (FID) form as a condition for approval: </w:t>
      </w:r>
      <w:hyperlink r:id="rId13" w:history="1">
        <w:r w:rsidRPr="0001570D">
          <w:rPr>
            <w:rStyle w:val="Hyperlink"/>
          </w:rPr>
          <w:t>http://www.utexas.edu/research/rsc/coi/fid.html</w:t>
        </w:r>
      </w:hyperlink>
      <w:r w:rsidRPr="0001570D">
        <w:rPr>
          <w:color w:val="23468D"/>
        </w:rPr>
        <w:t xml:space="preserve">. </w:t>
      </w:r>
      <w:r w:rsidR="00326FEA">
        <w:rPr>
          <w:color w:val="23468D"/>
        </w:rPr>
        <w:t xml:space="preserve"> </w:t>
      </w:r>
      <w:r>
        <w:t xml:space="preserve">If you have questions regarding </w:t>
      </w:r>
      <w:proofErr w:type="spellStart"/>
      <w:r>
        <w:t>CoI</w:t>
      </w:r>
      <w:proofErr w:type="spellEnd"/>
      <w:r>
        <w:t xml:space="preserve"> or FID, please contact Holly Tieu, the </w:t>
      </w:r>
      <w:proofErr w:type="spellStart"/>
      <w:r>
        <w:t>CoI</w:t>
      </w:r>
      <w:proofErr w:type="spellEnd"/>
      <w:r>
        <w:t xml:space="preserve"> Program Coordinator at </w:t>
      </w:r>
      <w:hyperlink r:id="rId14" w:history="1">
        <w:r w:rsidRPr="0001570D">
          <w:rPr>
            <w:rStyle w:val="Hyperlink"/>
          </w:rPr>
          <w:t>coi@austin.utexas.edu</w:t>
        </w:r>
      </w:hyperlink>
      <w:r>
        <w:t xml:space="preserve"> or (512) 232-2044.</w:t>
      </w:r>
    </w:p>
    <w:p w:rsidR="00757643" w:rsidRDefault="00757643" w:rsidP="00757643">
      <w:pPr>
        <w:spacing w:line="240" w:lineRule="exact"/>
        <w:ind w:right="-54"/>
      </w:pPr>
    </w:p>
    <w:p w:rsidR="00757643" w:rsidRDefault="00757643" w:rsidP="00757643">
      <w:pPr>
        <w:ind w:right="-54"/>
        <w:rPr>
          <w:rStyle w:val="Hyperlink"/>
          <w:rFonts w:eastAsia="Times"/>
          <w:szCs w:val="22"/>
        </w:rPr>
      </w:pPr>
      <w:r w:rsidRPr="0001570D">
        <w:rPr>
          <w:szCs w:val="22"/>
        </w:rPr>
        <w:t xml:space="preserve">The University has multiple </w:t>
      </w:r>
      <w:r w:rsidR="00381135" w:rsidRPr="00381135">
        <w:rPr>
          <w:b/>
          <w:szCs w:val="22"/>
        </w:rPr>
        <w:t>M</w:t>
      </w:r>
      <w:r w:rsidRPr="00381135">
        <w:rPr>
          <w:b/>
          <w:szCs w:val="22"/>
        </w:rPr>
        <w:t xml:space="preserve">ailing </w:t>
      </w:r>
      <w:r w:rsidR="00381135" w:rsidRPr="00381135">
        <w:rPr>
          <w:b/>
          <w:szCs w:val="22"/>
        </w:rPr>
        <w:t>L</w:t>
      </w:r>
      <w:r w:rsidRPr="00381135">
        <w:rPr>
          <w:b/>
          <w:szCs w:val="22"/>
        </w:rPr>
        <w:t>ist</w:t>
      </w:r>
      <w:r w:rsidR="00381135" w:rsidRPr="00381135">
        <w:rPr>
          <w:b/>
          <w:szCs w:val="22"/>
        </w:rPr>
        <w:t>s</w:t>
      </w:r>
      <w:r w:rsidRPr="0001570D">
        <w:rPr>
          <w:szCs w:val="22"/>
        </w:rPr>
        <w:t xml:space="preserve"> for current information, you can login with your UTEID and subscribe to specific groups at:</w:t>
      </w:r>
      <w:r w:rsidRPr="0001570D">
        <w:rPr>
          <w:color w:val="000099"/>
          <w:szCs w:val="22"/>
        </w:rPr>
        <w:t xml:space="preserve"> </w:t>
      </w:r>
      <w:hyperlink r:id="rId15" w:history="1">
        <w:r w:rsidRPr="0001570D">
          <w:rPr>
            <w:rStyle w:val="Hyperlink"/>
            <w:rFonts w:eastAsia="Times"/>
            <w:szCs w:val="22"/>
          </w:rPr>
          <w:t>https://utlists.utexas.edu/sympa</w:t>
        </w:r>
      </w:hyperlink>
    </w:p>
    <w:p w:rsidR="00757643" w:rsidRPr="0001570D" w:rsidRDefault="00757643" w:rsidP="00757643">
      <w:pPr>
        <w:ind w:right="-54"/>
        <w:rPr>
          <w:rStyle w:val="Hyperlink"/>
          <w:rFonts w:eastAsia="Times"/>
          <w:color w:val="auto"/>
          <w:szCs w:val="22"/>
        </w:rPr>
      </w:pPr>
    </w:p>
    <w:p w:rsidR="00757643" w:rsidRPr="0001570D" w:rsidRDefault="00757643" w:rsidP="00757643">
      <w:pPr>
        <w:ind w:right="-54"/>
      </w:pPr>
      <w:r>
        <w:t>We're so happy your here!</w:t>
      </w:r>
    </w:p>
    <w:sectPr w:rsidR="00757643" w:rsidRPr="0001570D" w:rsidSect="0001570D">
      <w:pgSz w:w="12240" w:h="15840" w:code="1"/>
      <w:pgMar w:top="720" w:right="1152" w:bottom="576" w:left="1152" w:header="432" w:footer="43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Lucida Grande">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46E60CE"/>
    <w:lvl w:ilvl="0">
      <w:start w:val="1"/>
      <w:numFmt w:val="bullet"/>
      <w:lvlText w:val=""/>
      <w:lvlJc w:val="left"/>
      <w:pPr>
        <w:tabs>
          <w:tab w:val="num" w:pos="0"/>
        </w:tabs>
        <w:ind w:left="0" w:firstLine="0"/>
      </w:pPr>
      <w:rPr>
        <w:rFonts w:ascii="Symbol" w:hAnsi="Symbol" w:hint="default"/>
      </w:rPr>
    </w:lvl>
    <w:lvl w:ilvl="1">
      <w:start w:val="1"/>
      <w:numFmt w:val="bullet"/>
      <w:pStyle w:val="NoteLevel2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B84786"/>
    <w:multiLevelType w:val="multilevel"/>
    <w:tmpl w:val="E4A64C68"/>
    <w:lvl w:ilvl="0">
      <w:start w:val="1"/>
      <w:numFmt w:val="bullet"/>
      <w:lvlText w:val=""/>
      <w:lvlJc w:val="left"/>
      <w:pPr>
        <w:ind w:left="1800" w:hanging="360"/>
      </w:pPr>
      <w:rPr>
        <w:rFonts w:ascii="Wingdings" w:hAnsi="Wingdings" w:hint="default"/>
        <w:b w:val="0"/>
        <w:i w:val="0"/>
        <w:sz w:val="20"/>
        <w:szCs w:val="20"/>
        <w:u w:color="183C5C"/>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35912A6"/>
    <w:multiLevelType w:val="multilevel"/>
    <w:tmpl w:val="B0A06056"/>
    <w:styleLink w:val="Style1"/>
    <w:lvl w:ilvl="0">
      <w:start w:val="1"/>
      <w:numFmt w:val="upperLetter"/>
      <w:lvlText w:val="%1-"/>
      <w:lvlJc w:val="center"/>
      <w:pPr>
        <w:ind w:left="0" w:firstLine="0"/>
      </w:pPr>
      <w:rPr>
        <w:rFonts w:ascii="Times New Roman" w:hAnsi="Times New Roman" w:hint="default"/>
        <w:color w:val="auto"/>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4E02F62"/>
    <w:multiLevelType w:val="hybridMultilevel"/>
    <w:tmpl w:val="84A0560C"/>
    <w:lvl w:ilvl="0" w:tplc="EA94B35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0B323E"/>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7182BB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A502F6D"/>
    <w:multiLevelType w:val="hybridMultilevel"/>
    <w:tmpl w:val="24505A90"/>
    <w:lvl w:ilvl="0" w:tplc="471C8244">
      <w:start w:val="1"/>
      <w:numFmt w:val="bullet"/>
      <w:pStyle w:val="ListArrow"/>
      <w:lvlText w:val=""/>
      <w:lvlJc w:val="left"/>
      <w:pPr>
        <w:ind w:left="720" w:hanging="360"/>
      </w:pPr>
      <w:rPr>
        <w:rFonts w:ascii="Wingdings" w:hAnsi="Wingdings" w:hint="default"/>
        <w:b w:val="0"/>
        <w:i w:val="0"/>
        <w:color w:val="2F5496"/>
        <w:sz w:val="20"/>
        <w:szCs w:val="20"/>
        <w:u w:color="183C5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D36E68"/>
    <w:multiLevelType w:val="multilevel"/>
    <w:tmpl w:val="0409001D"/>
    <w:styleLink w:val="A"/>
    <w:lvl w:ilvl="0">
      <w:start w:val="1"/>
      <w:numFmt w:val="decimal"/>
      <w:lvlText w:val="%1)"/>
      <w:lvlJc w:val="left"/>
      <w:pPr>
        <w:ind w:left="360" w:hanging="360"/>
      </w:pPr>
      <w:rPr>
        <w:rFonts w:ascii="Times New Roman" w:hAnsi="Times New Roman"/>
        <w:color w:val="auto"/>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AC9100C"/>
    <w:multiLevelType w:val="hybridMultilevel"/>
    <w:tmpl w:val="1CDEC7D8"/>
    <w:lvl w:ilvl="0" w:tplc="ADCAB18C">
      <w:start w:val="1"/>
      <w:numFmt w:val="lowerLetter"/>
      <w:pStyle w:val="ListLetter"/>
      <w:lvlText w:val="%1)"/>
      <w:lvlJc w:val="left"/>
      <w:pPr>
        <w:ind w:left="1080" w:hanging="360"/>
      </w:pPr>
      <w:rPr>
        <w:rFonts w:ascii="Calibri" w:hAnsi="Calibri"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64F2C04"/>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3F6F3EE2"/>
    <w:multiLevelType w:val="hybridMultilevel"/>
    <w:tmpl w:val="C68C9992"/>
    <w:lvl w:ilvl="0" w:tplc="BCD4A646">
      <w:start w:val="1"/>
      <w:numFmt w:val="bullet"/>
      <w:pStyle w:val="ListBox"/>
      <w:lvlText w:val=""/>
      <w:lvlJc w:val="left"/>
      <w:pPr>
        <w:ind w:left="1800" w:hanging="360"/>
      </w:pPr>
      <w:rPr>
        <w:rFonts w:ascii="Wingdings 2" w:hAnsi="Wingdings 2" w:cs="Times New Roman" w:hint="default"/>
        <w:b w:val="0"/>
        <w:i w:val="0"/>
        <w:sz w:val="20"/>
        <w:szCs w:val="20"/>
      </w:rPr>
    </w:lvl>
    <w:lvl w:ilvl="1" w:tplc="04090019" w:tentative="1">
      <w:start w:val="1"/>
      <w:numFmt w:val="bullet"/>
      <w:lvlText w:val="o"/>
      <w:lvlJc w:val="left"/>
      <w:pPr>
        <w:ind w:left="2520" w:hanging="360"/>
      </w:pPr>
      <w:rPr>
        <w:rFonts w:ascii="Courier New" w:hAnsi="Courier New" w:cs="Cambria" w:hint="default"/>
      </w:rPr>
    </w:lvl>
    <w:lvl w:ilvl="2" w:tplc="0409001B" w:tentative="1">
      <w:start w:val="1"/>
      <w:numFmt w:val="bullet"/>
      <w:lvlText w:val=""/>
      <w:lvlJc w:val="left"/>
      <w:pPr>
        <w:ind w:left="3240" w:hanging="360"/>
      </w:pPr>
      <w:rPr>
        <w:rFonts w:ascii="Wingdings" w:hAnsi="Wingdings" w:hint="default"/>
      </w:rPr>
    </w:lvl>
    <w:lvl w:ilvl="3" w:tplc="0409000F" w:tentative="1">
      <w:start w:val="1"/>
      <w:numFmt w:val="bullet"/>
      <w:lvlText w:val=""/>
      <w:lvlJc w:val="left"/>
      <w:pPr>
        <w:ind w:left="3960" w:hanging="360"/>
      </w:pPr>
      <w:rPr>
        <w:rFonts w:ascii="Symbol" w:hAnsi="Symbol" w:hint="default"/>
      </w:rPr>
    </w:lvl>
    <w:lvl w:ilvl="4" w:tplc="04090019" w:tentative="1">
      <w:start w:val="1"/>
      <w:numFmt w:val="bullet"/>
      <w:lvlText w:val="o"/>
      <w:lvlJc w:val="left"/>
      <w:pPr>
        <w:ind w:left="4680" w:hanging="360"/>
      </w:pPr>
      <w:rPr>
        <w:rFonts w:ascii="Courier New" w:hAnsi="Courier New" w:cs="Cambria" w:hint="default"/>
      </w:rPr>
    </w:lvl>
    <w:lvl w:ilvl="5" w:tplc="0409001B" w:tentative="1">
      <w:start w:val="1"/>
      <w:numFmt w:val="bullet"/>
      <w:lvlText w:val=""/>
      <w:lvlJc w:val="left"/>
      <w:pPr>
        <w:ind w:left="5400" w:hanging="360"/>
      </w:pPr>
      <w:rPr>
        <w:rFonts w:ascii="Wingdings" w:hAnsi="Wingdings" w:hint="default"/>
      </w:rPr>
    </w:lvl>
    <w:lvl w:ilvl="6" w:tplc="0409000F" w:tentative="1">
      <w:start w:val="1"/>
      <w:numFmt w:val="bullet"/>
      <w:lvlText w:val=""/>
      <w:lvlJc w:val="left"/>
      <w:pPr>
        <w:ind w:left="6120" w:hanging="360"/>
      </w:pPr>
      <w:rPr>
        <w:rFonts w:ascii="Symbol" w:hAnsi="Symbol" w:hint="default"/>
      </w:rPr>
    </w:lvl>
    <w:lvl w:ilvl="7" w:tplc="04090019" w:tentative="1">
      <w:start w:val="1"/>
      <w:numFmt w:val="bullet"/>
      <w:lvlText w:val="o"/>
      <w:lvlJc w:val="left"/>
      <w:pPr>
        <w:ind w:left="6840" w:hanging="360"/>
      </w:pPr>
      <w:rPr>
        <w:rFonts w:ascii="Courier New" w:hAnsi="Courier New" w:cs="Cambria" w:hint="default"/>
      </w:rPr>
    </w:lvl>
    <w:lvl w:ilvl="8" w:tplc="0409001B" w:tentative="1">
      <w:start w:val="1"/>
      <w:numFmt w:val="bullet"/>
      <w:lvlText w:val=""/>
      <w:lvlJc w:val="left"/>
      <w:pPr>
        <w:ind w:left="7560" w:hanging="360"/>
      </w:pPr>
      <w:rPr>
        <w:rFonts w:ascii="Wingdings" w:hAnsi="Wingdings" w:hint="default"/>
      </w:rPr>
    </w:lvl>
  </w:abstractNum>
  <w:abstractNum w:abstractNumId="11" w15:restartNumberingAfterBreak="0">
    <w:nsid w:val="504077C6"/>
    <w:multiLevelType w:val="hybridMultilevel"/>
    <w:tmpl w:val="59DEF5BE"/>
    <w:lvl w:ilvl="0" w:tplc="AE1C119C">
      <w:start w:val="1"/>
      <w:numFmt w:val="bullet"/>
      <w:lvlText w:val=""/>
      <w:lvlJc w:val="left"/>
      <w:pPr>
        <w:ind w:left="720" w:hanging="360"/>
      </w:pPr>
      <w:rPr>
        <w:rFonts w:ascii="Wingdings" w:hAnsi="Wingdings" w:hint="default"/>
        <w:b/>
        <w:i w:val="0"/>
        <w:color w:val="auto"/>
        <w:sz w:val="22"/>
        <w:szCs w:val="20"/>
        <w:u w:color="183C5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5"/>
  </w:num>
  <w:num w:numId="4">
    <w:abstractNumId w:val="9"/>
  </w:num>
  <w:num w:numId="5">
    <w:abstractNumId w:val="1"/>
  </w:num>
  <w:num w:numId="6">
    <w:abstractNumId w:val="10"/>
  </w:num>
  <w:num w:numId="7">
    <w:abstractNumId w:val="8"/>
  </w:num>
  <w:num w:numId="8">
    <w:abstractNumId w:val="7"/>
  </w:num>
  <w:num w:numId="9">
    <w:abstractNumId w:val="2"/>
  </w:num>
  <w:num w:numId="10">
    <w:abstractNumId w:val="0"/>
  </w:num>
  <w:num w:numId="11">
    <w:abstractNumId w:val="6"/>
  </w:num>
  <w:num w:numId="12">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643"/>
    <w:rsid w:val="00034BBF"/>
    <w:rsid w:val="00234523"/>
    <w:rsid w:val="00326FEA"/>
    <w:rsid w:val="00381135"/>
    <w:rsid w:val="00473068"/>
    <w:rsid w:val="004A0063"/>
    <w:rsid w:val="004A4575"/>
    <w:rsid w:val="005C5A02"/>
    <w:rsid w:val="005D2ADD"/>
    <w:rsid w:val="005D39C2"/>
    <w:rsid w:val="0060437F"/>
    <w:rsid w:val="00733E08"/>
    <w:rsid w:val="00757643"/>
    <w:rsid w:val="007B35B3"/>
    <w:rsid w:val="008814F5"/>
    <w:rsid w:val="00893EA3"/>
    <w:rsid w:val="00A124BE"/>
    <w:rsid w:val="00AC695F"/>
    <w:rsid w:val="00D416FC"/>
    <w:rsid w:val="00FC5B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3E3147-74F7-4967-9C4C-348C81218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nhideWhenUsed="1" w:qFormat="1"/>
    <w:lsdException w:name="Title" w:qFormat="1"/>
    <w:lsdException w:name="Default Paragraph Font" w:semiHidden="1" w:uiPriority="1" w:unhideWhenUsed="1"/>
    <w:lsdException w:name="Subtitle" w:qFormat="1"/>
    <w:lsdException w:name="Hyperlink" w:semiHidden="1" w:uiPriority="99" w:unhideWhenUsed="1"/>
    <w:lsdException w:name="FollowedHyperlink" w:semiHidden="1"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Theme" w:locked="1" w:semiHidden="1" w:unhideWhenUsed="1"/>
    <w:lsdException w:name="Placeholder Text" w:locked="1" w:semiHidden="1" w:uiPriority="99"/>
    <w:lsdException w:name="No Spacing"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uiPriority="99"/>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39C2"/>
  </w:style>
  <w:style w:type="paragraph" w:styleId="Heading1">
    <w:name w:val="heading 1"/>
    <w:basedOn w:val="Normal"/>
    <w:link w:val="Heading1Char"/>
    <w:qFormat/>
    <w:rsid w:val="005D39C2"/>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qFormat/>
    <w:rsid w:val="00FC5BAF"/>
    <w:pPr>
      <w:keepNext/>
      <w:spacing w:before="240" w:after="120"/>
      <w:outlineLvl w:val="1"/>
    </w:pPr>
    <w:rPr>
      <w:rFonts w:ascii="Times New Roman Bold" w:hAnsi="Times New Roman Bold" w:cs="Arial"/>
      <w:b/>
      <w:bCs/>
      <w:i/>
      <w:iCs/>
    </w:rPr>
  </w:style>
  <w:style w:type="paragraph" w:styleId="Heading3">
    <w:name w:val="heading 3"/>
    <w:basedOn w:val="Normal"/>
    <w:next w:val="Normal"/>
    <w:link w:val="Heading3Char"/>
    <w:uiPriority w:val="9"/>
    <w:qFormat/>
    <w:rsid w:val="00FC5BAF"/>
    <w:pPr>
      <w:spacing w:before="600" w:after="120"/>
      <w:outlineLvl w:val="2"/>
    </w:pPr>
    <w:rPr>
      <w:rFonts w:ascii="Times New Roman Bold" w:hAnsi="Times New Roman Bold"/>
      <w:b/>
    </w:rPr>
  </w:style>
  <w:style w:type="paragraph" w:styleId="Heading4">
    <w:name w:val="heading 4"/>
    <w:basedOn w:val="Normal"/>
    <w:next w:val="Normal"/>
    <w:link w:val="Heading4Char"/>
    <w:uiPriority w:val="9"/>
    <w:qFormat/>
    <w:rsid w:val="00FC5BAF"/>
    <w:pPr>
      <w:spacing w:before="240" w:after="120"/>
      <w:outlineLvl w:val="3"/>
    </w:pPr>
    <w:rPr>
      <w:rFonts w:eastAsia="Calibri"/>
      <w:b/>
    </w:rPr>
  </w:style>
  <w:style w:type="paragraph" w:styleId="Heading5">
    <w:name w:val="heading 5"/>
    <w:basedOn w:val="Normal"/>
    <w:next w:val="Normal"/>
    <w:link w:val="Heading5Char"/>
    <w:uiPriority w:val="9"/>
    <w:qFormat/>
    <w:rsid w:val="00FC5BAF"/>
    <w:pPr>
      <w:spacing w:before="240" w:after="240"/>
      <w:ind w:left="720"/>
      <w:outlineLvl w:val="4"/>
    </w:pPr>
    <w:rPr>
      <w:rFonts w:eastAsia="MS Gothic"/>
      <w:b/>
      <w:bCs/>
      <w:i/>
      <w:iCs/>
      <w:szCs w:val="26"/>
    </w:rPr>
  </w:style>
  <w:style w:type="paragraph" w:styleId="Heading6">
    <w:name w:val="heading 6"/>
    <w:basedOn w:val="Normal"/>
    <w:next w:val="Normal"/>
    <w:link w:val="Heading6Char"/>
    <w:uiPriority w:val="9"/>
    <w:semiHidden/>
    <w:qFormat/>
    <w:rsid w:val="00FC5BAF"/>
    <w:pPr>
      <w:spacing w:before="360" w:after="240"/>
      <w:outlineLvl w:val="5"/>
    </w:pPr>
    <w:rPr>
      <w:rFonts w:eastAsia="Times"/>
    </w:rPr>
  </w:style>
  <w:style w:type="paragraph" w:styleId="Heading7">
    <w:name w:val="heading 7"/>
    <w:basedOn w:val="Normal"/>
    <w:next w:val="Normal"/>
    <w:link w:val="Heading7Char1"/>
    <w:uiPriority w:val="9"/>
    <w:semiHidden/>
    <w:qFormat/>
    <w:rsid w:val="00FC5BAF"/>
    <w:pPr>
      <w:spacing w:before="360" w:after="60"/>
      <w:outlineLvl w:val="6"/>
    </w:pPr>
    <w:rPr>
      <w:rFonts w:eastAsia="Times"/>
      <w:b/>
    </w:rPr>
  </w:style>
  <w:style w:type="paragraph" w:styleId="Heading8">
    <w:name w:val="heading 8"/>
    <w:basedOn w:val="Normal"/>
    <w:next w:val="Normal"/>
    <w:link w:val="Heading8Char1"/>
    <w:uiPriority w:val="9"/>
    <w:semiHidden/>
    <w:qFormat/>
    <w:rsid w:val="00FC5BAF"/>
    <w:pPr>
      <w:spacing w:before="240" w:after="60"/>
      <w:outlineLvl w:val="7"/>
    </w:pPr>
    <w:rPr>
      <w:rFonts w:ascii="Arial" w:eastAsia="Times" w:hAnsi="Arial"/>
      <w:i/>
    </w:rPr>
  </w:style>
  <w:style w:type="paragraph" w:styleId="Heading9">
    <w:name w:val="heading 9"/>
    <w:basedOn w:val="Normal"/>
    <w:next w:val="Normal"/>
    <w:link w:val="Heading9Char1"/>
    <w:uiPriority w:val="9"/>
    <w:semiHidden/>
    <w:qFormat/>
    <w:rsid w:val="00FC5BAF"/>
    <w:pPr>
      <w:spacing w:line="360" w:lineRule="auto"/>
      <w:outlineLvl w:val="8"/>
    </w:pPr>
    <w:rPr>
      <w:rFonts w:eastAsia="Times"/>
      <w:b/>
      <w:bCs/>
      <w:iC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ibliography">
    <w:name w:val="Bibliography"/>
    <w:basedOn w:val="BodyText"/>
    <w:qFormat/>
    <w:rsid w:val="00FC5BAF"/>
    <w:pPr>
      <w:spacing w:after="240"/>
      <w:ind w:left="720" w:hanging="720"/>
    </w:pPr>
  </w:style>
  <w:style w:type="paragraph" w:styleId="Caption">
    <w:name w:val="caption"/>
    <w:basedOn w:val="Normal"/>
    <w:link w:val="CaptionChar"/>
    <w:qFormat/>
    <w:rsid w:val="00FC5BAF"/>
    <w:pPr>
      <w:keepNext/>
      <w:spacing w:before="360" w:after="240"/>
      <w:jc w:val="center"/>
    </w:pPr>
    <w:rPr>
      <w:rFonts w:eastAsia="Times"/>
      <w:b/>
    </w:rPr>
  </w:style>
  <w:style w:type="character" w:customStyle="1" w:styleId="CaptionChar">
    <w:name w:val="Caption Char"/>
    <w:link w:val="Caption"/>
    <w:rsid w:val="00FC5BAF"/>
    <w:rPr>
      <w:rFonts w:eastAsia="Times"/>
      <w:b/>
    </w:rPr>
  </w:style>
  <w:style w:type="paragraph" w:customStyle="1" w:styleId="Body">
    <w:name w:val="Body"/>
    <w:basedOn w:val="Normal"/>
    <w:link w:val="BodyChar"/>
    <w:qFormat/>
    <w:rsid w:val="00FC5BAF"/>
    <w:pPr>
      <w:autoSpaceDE w:val="0"/>
      <w:autoSpaceDN w:val="0"/>
      <w:adjustRightInd w:val="0"/>
      <w:spacing w:after="180"/>
      <w:ind w:left="1440" w:right="-14"/>
    </w:pPr>
    <w:rPr>
      <w:color w:val="000000"/>
      <w:spacing w:val="-4"/>
    </w:rPr>
  </w:style>
  <w:style w:type="character" w:customStyle="1" w:styleId="BodyChar">
    <w:name w:val="Body Char"/>
    <w:link w:val="Body"/>
    <w:rsid w:val="00FC5BAF"/>
    <w:rPr>
      <w:color w:val="000000"/>
      <w:spacing w:val="-4"/>
    </w:rPr>
  </w:style>
  <w:style w:type="paragraph" w:styleId="Footer">
    <w:name w:val="footer"/>
    <w:basedOn w:val="Normal"/>
    <w:link w:val="FooterChar"/>
    <w:rsid w:val="005D39C2"/>
    <w:pPr>
      <w:tabs>
        <w:tab w:val="center" w:pos="4680"/>
        <w:tab w:val="right" w:pos="9360"/>
      </w:tabs>
    </w:pPr>
    <w:rPr>
      <w:rFonts w:eastAsia="Times"/>
    </w:rPr>
  </w:style>
  <w:style w:type="character" w:customStyle="1" w:styleId="FooterChar">
    <w:name w:val="Footer Char"/>
    <w:link w:val="Footer"/>
    <w:rsid w:val="005D39C2"/>
    <w:rPr>
      <w:rFonts w:eastAsia="Times"/>
    </w:rPr>
  </w:style>
  <w:style w:type="paragraph" w:customStyle="1" w:styleId="Footnote">
    <w:name w:val="Footnote"/>
    <w:basedOn w:val="Normal"/>
    <w:link w:val="FootnoteChar"/>
    <w:semiHidden/>
    <w:rsid w:val="00FC5BAF"/>
    <w:pPr>
      <w:spacing w:after="120" w:line="360" w:lineRule="auto"/>
    </w:pPr>
    <w:rPr>
      <w:rFonts w:eastAsia="Calibri"/>
    </w:rPr>
  </w:style>
  <w:style w:type="character" w:customStyle="1" w:styleId="FootnoteChar">
    <w:name w:val="Footnote Char"/>
    <w:basedOn w:val="DefaultParagraphFont"/>
    <w:link w:val="Footnote"/>
    <w:semiHidden/>
    <w:rsid w:val="00FC5BAF"/>
    <w:rPr>
      <w:rFonts w:eastAsia="Calibri"/>
      <w:sz w:val="20"/>
    </w:rPr>
  </w:style>
  <w:style w:type="character" w:styleId="FootnoteReference">
    <w:name w:val="footnote reference"/>
    <w:rsid w:val="005D39C2"/>
    <w:rPr>
      <w:vertAlign w:val="superscript"/>
    </w:rPr>
  </w:style>
  <w:style w:type="paragraph" w:styleId="FootnoteText">
    <w:name w:val="footnote text"/>
    <w:basedOn w:val="Normal"/>
    <w:link w:val="FootnoteTextChar"/>
    <w:rsid w:val="005D39C2"/>
  </w:style>
  <w:style w:type="character" w:customStyle="1" w:styleId="FootnoteTextChar">
    <w:name w:val="Footnote Text Char"/>
    <w:link w:val="FootnoteText"/>
    <w:rsid w:val="005D39C2"/>
    <w:rPr>
      <w:sz w:val="20"/>
      <w:szCs w:val="20"/>
    </w:rPr>
  </w:style>
  <w:style w:type="paragraph" w:styleId="Header">
    <w:name w:val="header"/>
    <w:basedOn w:val="Normal"/>
    <w:link w:val="HeaderChar"/>
    <w:rsid w:val="005D39C2"/>
    <w:pPr>
      <w:tabs>
        <w:tab w:val="center" w:pos="4680"/>
        <w:tab w:val="right" w:pos="9360"/>
      </w:tabs>
    </w:pPr>
    <w:rPr>
      <w:rFonts w:eastAsia="Times"/>
    </w:rPr>
  </w:style>
  <w:style w:type="character" w:customStyle="1" w:styleId="HeaderChar">
    <w:name w:val="Header Char"/>
    <w:link w:val="Header"/>
    <w:rsid w:val="005D39C2"/>
    <w:rPr>
      <w:rFonts w:eastAsia="Times"/>
    </w:rPr>
  </w:style>
  <w:style w:type="character" w:customStyle="1" w:styleId="Heading1Char">
    <w:name w:val="Heading 1 Char"/>
    <w:link w:val="Heading1"/>
    <w:rsid w:val="005D39C2"/>
    <w:rPr>
      <w:rFonts w:asciiTheme="majorHAnsi" w:eastAsiaTheme="majorEastAsia" w:hAnsiTheme="majorHAnsi" w:cstheme="majorBidi"/>
      <w:b/>
      <w:bCs/>
      <w:kern w:val="32"/>
      <w:sz w:val="32"/>
      <w:szCs w:val="32"/>
    </w:rPr>
  </w:style>
  <w:style w:type="character" w:customStyle="1" w:styleId="Heading2Char">
    <w:name w:val="Heading 2 Char"/>
    <w:link w:val="Heading2"/>
    <w:uiPriority w:val="9"/>
    <w:rsid w:val="00FC5BAF"/>
    <w:rPr>
      <w:rFonts w:ascii="Times New Roman Bold" w:hAnsi="Times New Roman Bold" w:cs="Arial"/>
      <w:b/>
      <w:bCs/>
      <w:i/>
      <w:iCs/>
    </w:rPr>
  </w:style>
  <w:style w:type="character" w:customStyle="1" w:styleId="Heading3Char">
    <w:name w:val="Heading 3 Char"/>
    <w:link w:val="Heading3"/>
    <w:uiPriority w:val="9"/>
    <w:rsid w:val="00FC5BAF"/>
    <w:rPr>
      <w:rFonts w:ascii="Times New Roman Bold" w:hAnsi="Times New Roman Bold"/>
      <w:b/>
    </w:rPr>
  </w:style>
  <w:style w:type="paragraph" w:customStyle="1" w:styleId="ListArrow">
    <w:name w:val="List Arrow"/>
    <w:basedOn w:val="Normal"/>
    <w:link w:val="ListArrowChar"/>
    <w:rsid w:val="005D39C2"/>
    <w:pPr>
      <w:numPr>
        <w:numId w:val="11"/>
      </w:numPr>
    </w:pPr>
    <w:rPr>
      <w:rFonts w:eastAsia="Cambria"/>
    </w:rPr>
  </w:style>
  <w:style w:type="character" w:customStyle="1" w:styleId="ListArrowChar">
    <w:name w:val="List Arrow Char"/>
    <w:link w:val="ListArrow"/>
    <w:rsid w:val="005D39C2"/>
    <w:rPr>
      <w:rFonts w:eastAsia="Cambria"/>
    </w:rPr>
  </w:style>
  <w:style w:type="paragraph" w:customStyle="1" w:styleId="ListBox">
    <w:name w:val="List Box"/>
    <w:basedOn w:val="Normal"/>
    <w:qFormat/>
    <w:rsid w:val="00FC5BAF"/>
    <w:pPr>
      <w:numPr>
        <w:numId w:val="6"/>
      </w:numPr>
      <w:spacing w:after="60" w:line="240" w:lineRule="exact"/>
    </w:pPr>
  </w:style>
  <w:style w:type="paragraph" w:styleId="ListBullet">
    <w:name w:val="List Bullet"/>
    <w:basedOn w:val="Normal"/>
    <w:link w:val="ListBulletChar"/>
    <w:rsid w:val="005D39C2"/>
    <w:pPr>
      <w:ind w:left="1800" w:hanging="360"/>
      <w:contextualSpacing/>
    </w:pPr>
    <w:rPr>
      <w:rFonts w:eastAsia="Times"/>
    </w:rPr>
  </w:style>
  <w:style w:type="character" w:customStyle="1" w:styleId="ListBulletChar">
    <w:name w:val="List Bullet Char"/>
    <w:link w:val="ListBullet"/>
    <w:rsid w:val="005D39C2"/>
    <w:rPr>
      <w:rFonts w:eastAsia="Times"/>
    </w:rPr>
  </w:style>
  <w:style w:type="paragraph" w:styleId="TableofFigures">
    <w:name w:val="table of figures"/>
    <w:basedOn w:val="Normal"/>
    <w:next w:val="Normal"/>
    <w:rsid w:val="005D39C2"/>
  </w:style>
  <w:style w:type="paragraph" w:customStyle="1" w:styleId="Tabletext">
    <w:name w:val="Table text"/>
    <w:basedOn w:val="Normal"/>
    <w:link w:val="TabletextChar"/>
    <w:qFormat/>
    <w:rsid w:val="00FC5BAF"/>
    <w:pPr>
      <w:tabs>
        <w:tab w:val="left" w:pos="-582"/>
        <w:tab w:val="left" w:pos="-334"/>
        <w:tab w:val="center" w:pos="4320"/>
      </w:tabs>
      <w:ind w:left="72" w:hanging="72"/>
    </w:pPr>
    <w:rPr>
      <w:rFonts w:cs="Arial"/>
      <w:bCs/>
    </w:rPr>
  </w:style>
  <w:style w:type="character" w:customStyle="1" w:styleId="TabletextChar">
    <w:name w:val="Table text Char"/>
    <w:link w:val="Tabletext"/>
    <w:rsid w:val="00FC5BAF"/>
    <w:rPr>
      <w:rFonts w:cs="Arial"/>
      <w:bCs/>
      <w:sz w:val="20"/>
    </w:rPr>
  </w:style>
  <w:style w:type="paragraph" w:styleId="TOC1">
    <w:name w:val="toc 1"/>
    <w:basedOn w:val="Normal"/>
    <w:autoRedefine/>
    <w:rsid w:val="005D39C2"/>
  </w:style>
  <w:style w:type="paragraph" w:styleId="TOC2">
    <w:name w:val="toc 2"/>
    <w:basedOn w:val="Normal"/>
    <w:autoRedefine/>
    <w:rsid w:val="005D39C2"/>
    <w:pPr>
      <w:ind w:left="240"/>
    </w:pPr>
  </w:style>
  <w:style w:type="paragraph" w:styleId="TOC3">
    <w:name w:val="toc 3"/>
    <w:basedOn w:val="Normal"/>
    <w:autoRedefine/>
    <w:rsid w:val="005D39C2"/>
    <w:pPr>
      <w:ind w:left="480"/>
    </w:pPr>
    <w:rPr>
      <w:rFonts w:eastAsia="Times"/>
    </w:rPr>
  </w:style>
  <w:style w:type="paragraph" w:customStyle="1" w:styleId="ListLetter">
    <w:name w:val="List Letter"/>
    <w:basedOn w:val="Normal"/>
    <w:link w:val="ListLetterChar"/>
    <w:qFormat/>
    <w:rsid w:val="00FC5BAF"/>
    <w:pPr>
      <w:numPr>
        <w:numId w:val="7"/>
      </w:numPr>
      <w:spacing w:before="240" w:after="240"/>
    </w:pPr>
    <w:rPr>
      <w:rFonts w:eastAsia="Times"/>
      <w:lang w:val="x-none" w:eastAsia="x-none"/>
    </w:rPr>
  </w:style>
  <w:style w:type="character" w:customStyle="1" w:styleId="ListLetterChar">
    <w:name w:val="List Letter Char"/>
    <w:link w:val="ListLetter"/>
    <w:rsid w:val="00FC5BAF"/>
    <w:rPr>
      <w:rFonts w:eastAsia="Times"/>
      <w:lang w:val="x-none" w:eastAsia="x-none"/>
    </w:rPr>
  </w:style>
  <w:style w:type="paragraph" w:customStyle="1" w:styleId="Source">
    <w:name w:val="Source"/>
    <w:basedOn w:val="BodyText"/>
    <w:link w:val="SourceChar"/>
    <w:qFormat/>
    <w:rsid w:val="00FC5BAF"/>
    <w:pPr>
      <w:autoSpaceDE w:val="0"/>
      <w:autoSpaceDN w:val="0"/>
      <w:adjustRightInd w:val="0"/>
      <w:spacing w:before="120" w:after="600" w:line="300" w:lineRule="exact"/>
      <w:ind w:left="58"/>
    </w:pPr>
    <w:rPr>
      <w:sz w:val="18"/>
      <w:lang w:val="x-none" w:eastAsia="x-none"/>
    </w:rPr>
  </w:style>
  <w:style w:type="character" w:customStyle="1" w:styleId="SourceChar">
    <w:name w:val="Source Char"/>
    <w:link w:val="Source"/>
    <w:rsid w:val="00FC5BAF"/>
    <w:rPr>
      <w:rFonts w:eastAsia="Times"/>
      <w:sz w:val="18"/>
      <w:lang w:val="x-none" w:eastAsia="x-none"/>
    </w:rPr>
  </w:style>
  <w:style w:type="paragraph" w:styleId="BodyText">
    <w:name w:val="Body Text"/>
    <w:basedOn w:val="Normal"/>
    <w:link w:val="BodyTextChar"/>
    <w:rsid w:val="005D39C2"/>
    <w:pPr>
      <w:spacing w:after="120"/>
    </w:pPr>
    <w:rPr>
      <w:rFonts w:eastAsia="Times"/>
    </w:rPr>
  </w:style>
  <w:style w:type="character" w:customStyle="1" w:styleId="BodyTextChar">
    <w:name w:val="Body Text Char"/>
    <w:link w:val="BodyText"/>
    <w:rsid w:val="005D39C2"/>
    <w:rPr>
      <w:rFonts w:eastAsia="Times"/>
    </w:rPr>
  </w:style>
  <w:style w:type="paragraph" w:customStyle="1" w:styleId="Report">
    <w:name w:val="Report"/>
    <w:basedOn w:val="Normal"/>
    <w:semiHidden/>
    <w:locked/>
    <w:rsid w:val="00FC5BAF"/>
    <w:pPr>
      <w:jc w:val="right"/>
    </w:pPr>
    <w:rPr>
      <w:rFonts w:ascii="Arial" w:eastAsia="Times" w:hAnsi="Arial"/>
      <w:b/>
      <w:color w:val="000000"/>
      <w:sz w:val="44"/>
    </w:rPr>
  </w:style>
  <w:style w:type="paragraph" w:customStyle="1" w:styleId="ReportSubtitle">
    <w:name w:val="Report Subtitle"/>
    <w:basedOn w:val="Normal"/>
    <w:semiHidden/>
    <w:locked/>
    <w:rsid w:val="00FC5BAF"/>
    <w:pPr>
      <w:spacing w:before="240"/>
      <w:jc w:val="right"/>
    </w:pPr>
    <w:rPr>
      <w:rFonts w:ascii="Arial" w:eastAsia="Times" w:hAnsi="Arial"/>
      <w:b/>
      <w:sz w:val="32"/>
    </w:rPr>
  </w:style>
  <w:style w:type="paragraph" w:customStyle="1" w:styleId="ReportAuthor">
    <w:name w:val="Report Author"/>
    <w:basedOn w:val="Normal"/>
    <w:semiHidden/>
    <w:locked/>
    <w:rsid w:val="00FC5BAF"/>
    <w:rPr>
      <w:rFonts w:ascii="Arial" w:hAnsi="Arial"/>
    </w:rPr>
  </w:style>
  <w:style w:type="paragraph" w:customStyle="1" w:styleId="ReportOrganization">
    <w:name w:val="Report Organization"/>
    <w:basedOn w:val="Normal"/>
    <w:semiHidden/>
    <w:locked/>
    <w:rsid w:val="00FC5BAF"/>
    <w:rPr>
      <w:rFonts w:ascii="Arial" w:hAnsi="Arial"/>
      <w:b/>
      <w:i/>
    </w:rPr>
  </w:style>
  <w:style w:type="paragraph" w:customStyle="1" w:styleId="ReportSpaces">
    <w:name w:val="Report Spaces"/>
    <w:basedOn w:val="Normal"/>
    <w:semiHidden/>
    <w:locked/>
    <w:rsid w:val="00FC5BAF"/>
    <w:rPr>
      <w:rFonts w:ascii="Arial" w:hAnsi="Arial"/>
      <w:b/>
    </w:rPr>
  </w:style>
  <w:style w:type="paragraph" w:customStyle="1" w:styleId="Chapter">
    <w:name w:val="Chapter"/>
    <w:basedOn w:val="Normal"/>
    <w:link w:val="ChapterChar"/>
    <w:semiHidden/>
    <w:locked/>
    <w:rsid w:val="00FC5BAF"/>
    <w:pPr>
      <w:spacing w:after="240"/>
      <w:jc w:val="center"/>
    </w:pPr>
    <w:rPr>
      <w:rFonts w:ascii="Times" w:hAnsi="Times"/>
      <w:b/>
      <w:sz w:val="32"/>
      <w:szCs w:val="32"/>
      <w:lang w:val="x-none" w:eastAsia="x-none"/>
    </w:rPr>
  </w:style>
  <w:style w:type="character" w:customStyle="1" w:styleId="ChapterChar">
    <w:name w:val="Chapter Char"/>
    <w:link w:val="Chapter"/>
    <w:semiHidden/>
    <w:rsid w:val="00FC5BAF"/>
    <w:rPr>
      <w:rFonts w:ascii="Times" w:hAnsi="Times"/>
      <w:b/>
      <w:sz w:val="32"/>
      <w:szCs w:val="32"/>
      <w:lang w:val="x-none" w:eastAsia="x-none"/>
    </w:rPr>
  </w:style>
  <w:style w:type="character" w:customStyle="1" w:styleId="CharChar">
    <w:name w:val="Char Char"/>
    <w:semiHidden/>
    <w:locked/>
    <w:rsid w:val="00FC5BAF"/>
    <w:rPr>
      <w:rFonts w:eastAsia="Times"/>
      <w:sz w:val="24"/>
      <w:szCs w:val="24"/>
      <w:lang w:val="en-US" w:eastAsia="en-US" w:bidi="ar-SA"/>
    </w:rPr>
  </w:style>
  <w:style w:type="paragraph" w:customStyle="1" w:styleId="TableText0">
    <w:name w:val="Table Text"/>
    <w:basedOn w:val="Normal"/>
    <w:link w:val="TableTextChar0"/>
    <w:qFormat/>
    <w:rsid w:val="00FC5BAF"/>
  </w:style>
  <w:style w:type="character" w:customStyle="1" w:styleId="CharChar1">
    <w:name w:val="Char Char1"/>
    <w:semiHidden/>
    <w:locked/>
    <w:rsid w:val="00FC5BAF"/>
    <w:rPr>
      <w:rFonts w:eastAsia="Times"/>
      <w:sz w:val="24"/>
      <w:szCs w:val="24"/>
      <w:lang w:val="en-US" w:eastAsia="en-US" w:bidi="ar-SA"/>
    </w:rPr>
  </w:style>
  <w:style w:type="table" w:customStyle="1" w:styleId="LightGrid-Accent11">
    <w:name w:val="Light Grid - Accent 11"/>
    <w:basedOn w:val="TableNormal"/>
    <w:uiPriority w:val="62"/>
    <w:locked/>
    <w:rsid w:val="00FC5BAF"/>
    <w:rPr>
      <w:rFonts w:eastAsia="Calibri"/>
      <w:sz w:val="22"/>
      <w:szCs w:val="22"/>
    </w:rPr>
    <w:tblPr>
      <w:tblStyleRowBandSize w:val="1"/>
      <w:tblStyleColBandSize w:val="1"/>
      <w:tblBorders>
        <w:top w:val="single" w:sz="8" w:space="0" w:color="3891A7"/>
        <w:left w:val="single" w:sz="8" w:space="0" w:color="3891A7"/>
        <w:bottom w:val="single" w:sz="8" w:space="0" w:color="3891A7"/>
        <w:right w:val="single" w:sz="8" w:space="0" w:color="3891A7"/>
        <w:insideH w:val="single" w:sz="8" w:space="0" w:color="3891A7"/>
        <w:insideV w:val="single" w:sz="8" w:space="0" w:color="3891A7"/>
      </w:tblBorders>
    </w:tblPr>
    <w:tblStylePr w:type="firstRow">
      <w:pPr>
        <w:spacing w:before="0" w:after="0" w:line="240" w:lineRule="auto"/>
      </w:pPr>
      <w:rPr>
        <w:rFonts w:ascii="Cambria" w:eastAsia="Times New Roman" w:hAnsi="Cambria" w:cs="Times New Roman"/>
        <w:b/>
        <w:bCs/>
      </w:rPr>
      <w:tblPr/>
      <w:tcPr>
        <w:tcBorders>
          <w:top w:val="single" w:sz="8" w:space="0" w:color="3891A7"/>
          <w:left w:val="single" w:sz="8" w:space="0" w:color="3891A7"/>
          <w:bottom w:val="single" w:sz="18" w:space="0" w:color="3891A7"/>
          <w:right w:val="single" w:sz="8" w:space="0" w:color="3891A7"/>
          <w:insideH w:val="nil"/>
          <w:insideV w:val="single" w:sz="8" w:space="0" w:color="3891A7"/>
        </w:tcBorders>
      </w:tcPr>
    </w:tblStylePr>
    <w:tblStylePr w:type="lastRow">
      <w:pPr>
        <w:spacing w:before="0" w:after="0" w:line="240" w:lineRule="auto"/>
      </w:pPr>
      <w:rPr>
        <w:rFonts w:ascii="Cambria" w:eastAsia="Times New Roman" w:hAnsi="Cambria" w:cs="Times New Roman"/>
        <w:b/>
        <w:bCs/>
      </w:rPr>
      <w:tblPr/>
      <w:tcPr>
        <w:tcBorders>
          <w:top w:val="double" w:sz="6" w:space="0" w:color="3891A7"/>
          <w:left w:val="single" w:sz="8" w:space="0" w:color="3891A7"/>
          <w:bottom w:val="single" w:sz="8" w:space="0" w:color="3891A7"/>
          <w:right w:val="single" w:sz="8" w:space="0" w:color="3891A7"/>
          <w:insideH w:val="nil"/>
          <w:insideV w:val="single" w:sz="8" w:space="0" w:color="3891A7"/>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3891A7"/>
          <w:left w:val="single" w:sz="8" w:space="0" w:color="3891A7"/>
          <w:bottom w:val="single" w:sz="8" w:space="0" w:color="3891A7"/>
          <w:right w:val="single" w:sz="8" w:space="0" w:color="3891A7"/>
        </w:tcBorders>
      </w:tcPr>
    </w:tblStylePr>
    <w:tblStylePr w:type="band1Vert">
      <w:tblPr/>
      <w:tcPr>
        <w:tcBorders>
          <w:top w:val="single" w:sz="8" w:space="0" w:color="3891A7"/>
          <w:left w:val="single" w:sz="8" w:space="0" w:color="3891A7"/>
          <w:bottom w:val="single" w:sz="8" w:space="0" w:color="3891A7"/>
          <w:right w:val="single" w:sz="8" w:space="0" w:color="3891A7"/>
        </w:tcBorders>
        <w:shd w:val="clear" w:color="auto" w:fill="C9E6ED"/>
      </w:tcPr>
    </w:tblStylePr>
    <w:tblStylePr w:type="band1Horz">
      <w:tblPr/>
      <w:tcPr>
        <w:tcBorders>
          <w:top w:val="single" w:sz="8" w:space="0" w:color="3891A7"/>
          <w:left w:val="single" w:sz="8" w:space="0" w:color="3891A7"/>
          <w:bottom w:val="single" w:sz="8" w:space="0" w:color="3891A7"/>
          <w:right w:val="single" w:sz="8" w:space="0" w:color="3891A7"/>
          <w:insideV w:val="single" w:sz="8" w:space="0" w:color="3891A7"/>
        </w:tcBorders>
        <w:shd w:val="clear" w:color="auto" w:fill="C9E6ED"/>
      </w:tcPr>
    </w:tblStylePr>
    <w:tblStylePr w:type="band2Horz">
      <w:tblPr/>
      <w:tcPr>
        <w:tcBorders>
          <w:top w:val="single" w:sz="8" w:space="0" w:color="3891A7"/>
          <w:left w:val="single" w:sz="8" w:space="0" w:color="3891A7"/>
          <w:bottom w:val="single" w:sz="8" w:space="0" w:color="3891A7"/>
          <w:right w:val="single" w:sz="8" w:space="0" w:color="3891A7"/>
          <w:insideV w:val="single" w:sz="8" w:space="0" w:color="3891A7"/>
        </w:tcBorders>
      </w:tcPr>
    </w:tblStylePr>
  </w:style>
  <w:style w:type="numbering" w:customStyle="1" w:styleId="A">
    <w:name w:val="A"/>
    <w:uiPriority w:val="99"/>
    <w:locked/>
    <w:rsid w:val="00FC5BAF"/>
    <w:pPr>
      <w:numPr>
        <w:numId w:val="8"/>
      </w:numPr>
    </w:pPr>
  </w:style>
  <w:style w:type="numbering" w:customStyle="1" w:styleId="Style1">
    <w:name w:val="Style1"/>
    <w:uiPriority w:val="99"/>
    <w:locked/>
    <w:rsid w:val="00FC5BAF"/>
    <w:pPr>
      <w:numPr>
        <w:numId w:val="9"/>
      </w:numPr>
    </w:pPr>
  </w:style>
  <w:style w:type="numbering" w:customStyle="1" w:styleId="NoList1">
    <w:name w:val="No List1"/>
    <w:next w:val="NoList"/>
    <w:uiPriority w:val="99"/>
    <w:semiHidden/>
    <w:unhideWhenUsed/>
    <w:locked/>
    <w:rsid w:val="00FC5BAF"/>
  </w:style>
  <w:style w:type="character" w:customStyle="1" w:styleId="BalloonTextChar">
    <w:name w:val="Balloon Text Char"/>
    <w:uiPriority w:val="99"/>
    <w:semiHidden/>
    <w:locked/>
    <w:rsid w:val="00FC5BAF"/>
    <w:rPr>
      <w:rFonts w:ascii="Lucida Grande" w:hAnsi="Lucida Grande"/>
      <w:sz w:val="18"/>
      <w:szCs w:val="18"/>
    </w:rPr>
  </w:style>
  <w:style w:type="character" w:customStyle="1" w:styleId="BalloonTextChar3">
    <w:name w:val="Balloon Text Char3"/>
    <w:uiPriority w:val="99"/>
    <w:semiHidden/>
    <w:locked/>
    <w:rsid w:val="00FC5BAF"/>
    <w:rPr>
      <w:rFonts w:ascii="Lucida Grande" w:hAnsi="Lucida Grande" w:cs="Lucida Grande"/>
      <w:sz w:val="18"/>
      <w:szCs w:val="18"/>
    </w:rPr>
  </w:style>
  <w:style w:type="character" w:customStyle="1" w:styleId="BalloonTextChar2">
    <w:name w:val="Balloon Text Char2"/>
    <w:uiPriority w:val="99"/>
    <w:semiHidden/>
    <w:locked/>
    <w:rsid w:val="00FC5BAF"/>
    <w:rPr>
      <w:rFonts w:ascii="Lucida Grande" w:hAnsi="Lucida Grande" w:cs="Lucida Grande"/>
      <w:sz w:val="18"/>
      <w:szCs w:val="18"/>
    </w:rPr>
  </w:style>
  <w:style w:type="paragraph" w:customStyle="1" w:styleId="TOC51">
    <w:name w:val="TOC 51"/>
    <w:basedOn w:val="Normal"/>
    <w:next w:val="Normal"/>
    <w:uiPriority w:val="39"/>
    <w:semiHidden/>
    <w:rsid w:val="00FC5BAF"/>
    <w:pPr>
      <w:ind w:left="960"/>
    </w:pPr>
    <w:rPr>
      <w:rFonts w:ascii="Cambria" w:hAnsi="Cambria"/>
    </w:rPr>
  </w:style>
  <w:style w:type="paragraph" w:customStyle="1" w:styleId="TOC61">
    <w:name w:val="TOC 61"/>
    <w:basedOn w:val="Normal"/>
    <w:next w:val="Normal"/>
    <w:uiPriority w:val="39"/>
    <w:semiHidden/>
    <w:rsid w:val="00FC5BAF"/>
    <w:pPr>
      <w:ind w:left="1200"/>
    </w:pPr>
    <w:rPr>
      <w:rFonts w:ascii="Cambria" w:hAnsi="Cambria"/>
    </w:rPr>
  </w:style>
  <w:style w:type="paragraph" w:customStyle="1" w:styleId="TOC71">
    <w:name w:val="TOC 71"/>
    <w:basedOn w:val="Normal"/>
    <w:next w:val="Normal"/>
    <w:autoRedefine/>
    <w:uiPriority w:val="39"/>
    <w:semiHidden/>
    <w:rsid w:val="00FC5BAF"/>
    <w:pPr>
      <w:ind w:left="1440"/>
    </w:pPr>
    <w:rPr>
      <w:rFonts w:ascii="Cambria" w:hAnsi="Cambria"/>
    </w:rPr>
  </w:style>
  <w:style w:type="paragraph" w:customStyle="1" w:styleId="TOC81">
    <w:name w:val="TOC 81"/>
    <w:basedOn w:val="Normal"/>
    <w:next w:val="Normal"/>
    <w:autoRedefine/>
    <w:uiPriority w:val="39"/>
    <w:semiHidden/>
    <w:rsid w:val="00FC5BAF"/>
    <w:pPr>
      <w:ind w:left="1680"/>
    </w:pPr>
    <w:rPr>
      <w:rFonts w:ascii="Cambria" w:hAnsi="Cambria"/>
    </w:rPr>
  </w:style>
  <w:style w:type="paragraph" w:customStyle="1" w:styleId="TOC91">
    <w:name w:val="TOC 91"/>
    <w:basedOn w:val="Normal"/>
    <w:next w:val="Normal"/>
    <w:autoRedefine/>
    <w:uiPriority w:val="39"/>
    <w:semiHidden/>
    <w:rsid w:val="00FC5BAF"/>
    <w:pPr>
      <w:ind w:left="1920"/>
    </w:pPr>
    <w:rPr>
      <w:rFonts w:ascii="Cambria" w:hAnsi="Cambria"/>
    </w:rPr>
  </w:style>
  <w:style w:type="paragraph" w:customStyle="1" w:styleId="MediumShading1-Accent31">
    <w:name w:val="Medium Shading 1 - Accent 31"/>
    <w:basedOn w:val="Normal"/>
    <w:semiHidden/>
    <w:qFormat/>
    <w:locked/>
    <w:rsid w:val="00FC5BAF"/>
    <w:pPr>
      <w:spacing w:before="120" w:after="480"/>
      <w:ind w:left="720" w:right="720"/>
    </w:pPr>
  </w:style>
  <w:style w:type="paragraph" w:customStyle="1" w:styleId="ReportDate">
    <w:name w:val="Report Date"/>
    <w:basedOn w:val="Normal"/>
    <w:semiHidden/>
    <w:locked/>
    <w:rsid w:val="00FC5BAF"/>
    <w:rPr>
      <w:rFonts w:ascii="Arial" w:hAnsi="Arial"/>
      <w:b/>
      <w:i/>
    </w:rPr>
  </w:style>
  <w:style w:type="paragraph" w:customStyle="1" w:styleId="AppendixHeading">
    <w:name w:val="Appendix Heading"/>
    <w:basedOn w:val="Heading3"/>
    <w:semiHidden/>
    <w:locked/>
    <w:rsid w:val="00FC5BAF"/>
    <w:pPr>
      <w:autoSpaceDE w:val="0"/>
      <w:autoSpaceDN w:val="0"/>
    </w:pPr>
  </w:style>
  <w:style w:type="paragraph" w:customStyle="1" w:styleId="font5">
    <w:name w:val="font5"/>
    <w:basedOn w:val="Normal"/>
    <w:semiHidden/>
    <w:locked/>
    <w:rsid w:val="00FC5BAF"/>
    <w:pPr>
      <w:spacing w:beforeLines="1" w:afterLines="1"/>
    </w:pPr>
    <w:rPr>
      <w:sz w:val="16"/>
      <w:szCs w:val="16"/>
    </w:rPr>
  </w:style>
  <w:style w:type="paragraph" w:customStyle="1" w:styleId="xl24">
    <w:name w:val="xl24"/>
    <w:basedOn w:val="Normal"/>
    <w:semiHidden/>
    <w:rsid w:val="00FC5BAF"/>
    <w:pPr>
      <w:spacing w:beforeLines="1" w:afterLines="1"/>
      <w:jc w:val="center"/>
    </w:pPr>
    <w:rPr>
      <w:i/>
      <w:iCs/>
    </w:rPr>
  </w:style>
  <w:style w:type="paragraph" w:customStyle="1" w:styleId="xl25">
    <w:name w:val="xl25"/>
    <w:basedOn w:val="Normal"/>
    <w:semiHidden/>
    <w:locked/>
    <w:rsid w:val="00FC5BAF"/>
    <w:pPr>
      <w:spacing w:beforeLines="1" w:afterLines="1"/>
      <w:jc w:val="center"/>
    </w:pPr>
    <w:rPr>
      <w:u w:val="single"/>
    </w:rPr>
  </w:style>
  <w:style w:type="paragraph" w:customStyle="1" w:styleId="xl27">
    <w:name w:val="xl27"/>
    <w:basedOn w:val="Normal"/>
    <w:semiHidden/>
    <w:locked/>
    <w:rsid w:val="00FC5BAF"/>
    <w:pPr>
      <w:spacing w:beforeLines="1" w:afterLines="1"/>
    </w:pPr>
    <w:rPr>
      <w:rFonts w:ascii="Times" w:hAnsi="Times"/>
      <w:b/>
      <w:bCs/>
    </w:rPr>
  </w:style>
  <w:style w:type="paragraph" w:customStyle="1" w:styleId="xl28">
    <w:name w:val="xl28"/>
    <w:basedOn w:val="Normal"/>
    <w:semiHidden/>
    <w:locked/>
    <w:rsid w:val="00FC5BAF"/>
    <w:pPr>
      <w:spacing w:beforeLines="1" w:afterLines="1"/>
      <w:jc w:val="center"/>
    </w:pPr>
    <w:rPr>
      <w:rFonts w:ascii="Times" w:hAnsi="Times"/>
    </w:rPr>
  </w:style>
  <w:style w:type="paragraph" w:customStyle="1" w:styleId="xl29">
    <w:name w:val="xl29"/>
    <w:basedOn w:val="Normal"/>
    <w:semiHidden/>
    <w:locked/>
    <w:rsid w:val="00FC5BAF"/>
    <w:pPr>
      <w:spacing w:beforeLines="1" w:afterLines="1"/>
      <w:jc w:val="center"/>
    </w:pPr>
    <w:rPr>
      <w:rFonts w:ascii="Times" w:hAnsi="Times"/>
      <w:b/>
      <w:bCs/>
    </w:rPr>
  </w:style>
  <w:style w:type="paragraph" w:customStyle="1" w:styleId="xl30">
    <w:name w:val="xl30"/>
    <w:basedOn w:val="Normal"/>
    <w:semiHidden/>
    <w:locked/>
    <w:rsid w:val="00FC5BAF"/>
    <w:pPr>
      <w:spacing w:beforeLines="1" w:afterLines="1"/>
      <w:jc w:val="center"/>
    </w:pPr>
    <w:rPr>
      <w:rFonts w:ascii="Times" w:hAnsi="Times"/>
    </w:rPr>
  </w:style>
  <w:style w:type="paragraph" w:customStyle="1" w:styleId="LightGrid-Accent31">
    <w:name w:val="Light Grid - Accent 31"/>
    <w:basedOn w:val="Normal"/>
    <w:uiPriority w:val="34"/>
    <w:semiHidden/>
    <w:qFormat/>
    <w:locked/>
    <w:rsid w:val="00FC5BAF"/>
    <w:pPr>
      <w:ind w:left="720"/>
      <w:contextualSpacing/>
    </w:pPr>
  </w:style>
  <w:style w:type="paragraph" w:customStyle="1" w:styleId="ColorfulList-Accent11">
    <w:name w:val="Colorful List - Accent 11"/>
    <w:basedOn w:val="Normal"/>
    <w:uiPriority w:val="34"/>
    <w:semiHidden/>
    <w:qFormat/>
    <w:locked/>
    <w:rsid w:val="00FC5BAF"/>
    <w:pPr>
      <w:ind w:left="720"/>
      <w:contextualSpacing/>
    </w:pPr>
    <w:rPr>
      <w:rFonts w:ascii="Cambria" w:eastAsia="MS Mincho" w:hAnsi="Cambria"/>
    </w:rPr>
  </w:style>
  <w:style w:type="table" w:customStyle="1" w:styleId="TableGrid1">
    <w:name w:val="Table Grid1"/>
    <w:basedOn w:val="TableNormal"/>
    <w:next w:val="TableGrid"/>
    <w:locked/>
    <w:rsid w:val="00FC5B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FC5B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semiHidden/>
    <w:qFormat/>
    <w:locked/>
    <w:rsid w:val="00FC5BAF"/>
    <w:rPr>
      <w:i/>
      <w:iCs/>
      <w:color w:val="808080"/>
    </w:rPr>
  </w:style>
  <w:style w:type="paragraph" w:customStyle="1" w:styleId="NoteLevel21">
    <w:name w:val="Note Level 21"/>
    <w:basedOn w:val="Normal"/>
    <w:semiHidden/>
    <w:qFormat/>
    <w:locked/>
    <w:rsid w:val="00FC5BAF"/>
    <w:pPr>
      <w:keepNext/>
      <w:numPr>
        <w:ilvl w:val="1"/>
        <w:numId w:val="10"/>
      </w:numPr>
      <w:contextualSpacing/>
      <w:outlineLvl w:val="1"/>
    </w:pPr>
    <w:rPr>
      <w:rFonts w:ascii="Verdana" w:hAnsi="Verdana"/>
    </w:rPr>
  </w:style>
  <w:style w:type="paragraph" w:customStyle="1" w:styleId="TOCHeading1">
    <w:name w:val="TOC Heading1"/>
    <w:basedOn w:val="Heading1"/>
    <w:next w:val="Normal"/>
    <w:uiPriority w:val="39"/>
    <w:semiHidden/>
    <w:qFormat/>
    <w:rsid w:val="00FC5BAF"/>
    <w:pPr>
      <w:keepLines/>
      <w:spacing w:before="480" w:after="0" w:line="276" w:lineRule="auto"/>
      <w:outlineLvl w:val="9"/>
    </w:pPr>
    <w:rPr>
      <w:rFonts w:eastAsia="MS Gothic"/>
      <w:bCs w:val="0"/>
      <w:szCs w:val="28"/>
    </w:rPr>
  </w:style>
  <w:style w:type="paragraph" w:customStyle="1" w:styleId="NormalWeb1">
    <w:name w:val="Normal (Web)1"/>
    <w:basedOn w:val="Normal"/>
    <w:next w:val="NormalWeb"/>
    <w:uiPriority w:val="99"/>
    <w:semiHidden/>
    <w:unhideWhenUsed/>
    <w:locked/>
    <w:rsid w:val="00FC5BAF"/>
    <w:pPr>
      <w:spacing w:before="100" w:beforeAutospacing="1" w:after="100" w:afterAutospacing="1"/>
    </w:pPr>
    <w:rPr>
      <w:rFonts w:ascii="Times" w:eastAsia="MS Mincho" w:hAnsi="Times"/>
    </w:rPr>
  </w:style>
  <w:style w:type="paragraph" w:styleId="NormalWeb">
    <w:name w:val="Normal (Web)"/>
    <w:basedOn w:val="Normal"/>
    <w:rsid w:val="005D39C2"/>
  </w:style>
  <w:style w:type="character" w:customStyle="1" w:styleId="st">
    <w:name w:val="st"/>
    <w:basedOn w:val="DefaultParagraphFont"/>
    <w:rsid w:val="00FC5BAF"/>
  </w:style>
  <w:style w:type="character" w:customStyle="1" w:styleId="apple-converted-space">
    <w:name w:val="apple-converted-space"/>
    <w:rsid w:val="00FC5BAF"/>
  </w:style>
  <w:style w:type="character" w:customStyle="1" w:styleId="Heading4Char">
    <w:name w:val="Heading 4 Char"/>
    <w:link w:val="Heading4"/>
    <w:uiPriority w:val="9"/>
    <w:rsid w:val="00FC5BAF"/>
    <w:rPr>
      <w:rFonts w:eastAsia="Calibri"/>
      <w:b/>
    </w:rPr>
  </w:style>
  <w:style w:type="character" w:customStyle="1" w:styleId="Heading5Char">
    <w:name w:val="Heading 5 Char"/>
    <w:link w:val="Heading5"/>
    <w:uiPriority w:val="9"/>
    <w:rsid w:val="00FC5BAF"/>
    <w:rPr>
      <w:rFonts w:eastAsia="MS Gothic"/>
      <w:b/>
      <w:bCs/>
      <w:i/>
      <w:iCs/>
      <w:szCs w:val="26"/>
    </w:rPr>
  </w:style>
  <w:style w:type="character" w:customStyle="1" w:styleId="Heading6Char">
    <w:name w:val="Heading 6 Char"/>
    <w:link w:val="Heading6"/>
    <w:uiPriority w:val="9"/>
    <w:semiHidden/>
    <w:rsid w:val="00FC5BAF"/>
    <w:rPr>
      <w:rFonts w:eastAsia="Times"/>
    </w:rPr>
  </w:style>
  <w:style w:type="character" w:customStyle="1" w:styleId="Heading7Char">
    <w:name w:val="Heading 7 Char"/>
    <w:link w:val="Heading71"/>
    <w:semiHidden/>
    <w:rsid w:val="00FC5BAF"/>
    <w:rPr>
      <w:rFonts w:ascii="Calibri Light" w:hAnsi="Calibri Light"/>
      <w:i/>
      <w:iCs/>
      <w:color w:val="1F4D78"/>
    </w:rPr>
  </w:style>
  <w:style w:type="character" w:customStyle="1" w:styleId="Heading8Char">
    <w:name w:val="Heading 8 Char"/>
    <w:link w:val="Heading81"/>
    <w:semiHidden/>
    <w:rsid w:val="00FC5BAF"/>
    <w:rPr>
      <w:rFonts w:ascii="Calibri Light" w:hAnsi="Calibri Light"/>
      <w:color w:val="272727"/>
      <w:sz w:val="21"/>
      <w:szCs w:val="21"/>
    </w:rPr>
  </w:style>
  <w:style w:type="character" w:customStyle="1" w:styleId="Heading9Char">
    <w:name w:val="Heading 9 Char"/>
    <w:link w:val="Heading91"/>
    <w:semiHidden/>
    <w:rsid w:val="00FC5BAF"/>
    <w:rPr>
      <w:rFonts w:ascii="Calibri Light" w:hAnsi="Calibri Light"/>
      <w:i/>
      <w:iCs/>
      <w:color w:val="272727"/>
      <w:sz w:val="21"/>
      <w:szCs w:val="21"/>
    </w:rPr>
  </w:style>
  <w:style w:type="paragraph" w:styleId="TOC4">
    <w:name w:val="toc 4"/>
    <w:basedOn w:val="Normal"/>
    <w:autoRedefine/>
    <w:rsid w:val="005D39C2"/>
    <w:pPr>
      <w:ind w:left="720"/>
    </w:pPr>
  </w:style>
  <w:style w:type="paragraph" w:styleId="CommentText">
    <w:name w:val="annotation text"/>
    <w:basedOn w:val="Normal"/>
    <w:link w:val="CommentTextChar"/>
    <w:rsid w:val="005D39C2"/>
    <w:rPr>
      <w:rFonts w:eastAsia="Times"/>
    </w:rPr>
  </w:style>
  <w:style w:type="character" w:customStyle="1" w:styleId="CommentTextChar">
    <w:name w:val="Comment Text Char"/>
    <w:link w:val="CommentText"/>
    <w:rsid w:val="005D39C2"/>
    <w:rPr>
      <w:rFonts w:eastAsia="Times"/>
      <w:sz w:val="20"/>
      <w:szCs w:val="20"/>
    </w:rPr>
  </w:style>
  <w:style w:type="character" w:styleId="CommentReference">
    <w:name w:val="annotation reference"/>
    <w:rsid w:val="005D39C2"/>
    <w:rPr>
      <w:sz w:val="16"/>
      <w:szCs w:val="16"/>
    </w:rPr>
  </w:style>
  <w:style w:type="character" w:styleId="PageNumber">
    <w:name w:val="page number"/>
    <w:rsid w:val="005D39C2"/>
  </w:style>
  <w:style w:type="character" w:styleId="EndnoteReference">
    <w:name w:val="endnote reference"/>
    <w:rsid w:val="005D39C2"/>
    <w:rPr>
      <w:vertAlign w:val="superscript"/>
    </w:rPr>
  </w:style>
  <w:style w:type="paragraph" w:styleId="EndnoteText">
    <w:name w:val="endnote text"/>
    <w:basedOn w:val="Normal"/>
    <w:link w:val="EndnoteTextChar"/>
    <w:rsid w:val="005D39C2"/>
  </w:style>
  <w:style w:type="character" w:customStyle="1" w:styleId="EndnoteTextChar">
    <w:name w:val="Endnote Text Char"/>
    <w:link w:val="EndnoteText"/>
    <w:rsid w:val="005D39C2"/>
    <w:rPr>
      <w:sz w:val="20"/>
      <w:szCs w:val="20"/>
    </w:rPr>
  </w:style>
  <w:style w:type="paragraph" w:styleId="TableofAuthorities">
    <w:name w:val="table of authorities"/>
    <w:basedOn w:val="Normal"/>
    <w:next w:val="Normal"/>
    <w:rsid w:val="005D39C2"/>
    <w:pPr>
      <w:ind w:left="240" w:hanging="240"/>
    </w:pPr>
    <w:rPr>
      <w:rFonts w:eastAsia="Calibri"/>
    </w:rPr>
  </w:style>
  <w:style w:type="paragraph" w:styleId="ListNumber">
    <w:name w:val="List Number"/>
    <w:basedOn w:val="Normal"/>
    <w:link w:val="ListNumberChar"/>
    <w:rsid w:val="005D39C2"/>
    <w:pPr>
      <w:ind w:left="1080" w:hanging="360"/>
      <w:contextualSpacing/>
    </w:pPr>
    <w:rPr>
      <w:rFonts w:eastAsia="Times"/>
    </w:rPr>
  </w:style>
  <w:style w:type="character" w:customStyle="1" w:styleId="ListNumberChar">
    <w:name w:val="List Number Char"/>
    <w:link w:val="ListNumber"/>
    <w:rsid w:val="005D39C2"/>
    <w:rPr>
      <w:rFonts w:eastAsia="Times"/>
    </w:rPr>
  </w:style>
  <w:style w:type="paragraph" w:styleId="Title">
    <w:name w:val="Title"/>
    <w:basedOn w:val="Normal"/>
    <w:link w:val="TitleChar"/>
    <w:qFormat/>
    <w:rsid w:val="005D39C2"/>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link w:val="Title"/>
    <w:rsid w:val="005D39C2"/>
    <w:rPr>
      <w:rFonts w:asciiTheme="majorHAnsi" w:eastAsiaTheme="majorEastAsia" w:hAnsiTheme="majorHAnsi" w:cstheme="majorBidi"/>
      <w:b/>
      <w:bCs/>
      <w:kern w:val="28"/>
      <w:sz w:val="32"/>
      <w:szCs w:val="32"/>
    </w:rPr>
  </w:style>
  <w:style w:type="paragraph" w:styleId="BodyTextIndent">
    <w:name w:val="Body Text Indent"/>
    <w:basedOn w:val="Normal"/>
    <w:link w:val="BodyTextIndentChar"/>
    <w:rsid w:val="005D39C2"/>
    <w:pPr>
      <w:spacing w:after="120"/>
      <w:ind w:left="360"/>
    </w:pPr>
  </w:style>
  <w:style w:type="character" w:customStyle="1" w:styleId="BodyTextIndentChar">
    <w:name w:val="Body Text Indent Char"/>
    <w:link w:val="BodyTextIndent"/>
    <w:rsid w:val="005D39C2"/>
  </w:style>
  <w:style w:type="paragraph" w:styleId="Subtitle">
    <w:name w:val="Subtitle"/>
    <w:basedOn w:val="Normal"/>
    <w:next w:val="Normal"/>
    <w:link w:val="SubtitleChar"/>
    <w:qFormat/>
    <w:rsid w:val="005D39C2"/>
    <w:pPr>
      <w:spacing w:after="60"/>
      <w:jc w:val="center"/>
      <w:outlineLvl w:val="1"/>
    </w:pPr>
    <w:rPr>
      <w:rFonts w:asciiTheme="majorHAnsi" w:eastAsiaTheme="majorEastAsia" w:hAnsiTheme="majorHAnsi" w:cstheme="majorBidi"/>
    </w:rPr>
  </w:style>
  <w:style w:type="character" w:customStyle="1" w:styleId="SubtitleChar">
    <w:name w:val="Subtitle Char"/>
    <w:link w:val="Subtitle"/>
    <w:rsid w:val="005D39C2"/>
    <w:rPr>
      <w:rFonts w:asciiTheme="majorHAnsi" w:eastAsiaTheme="majorEastAsia" w:hAnsiTheme="majorHAnsi" w:cstheme="majorBidi"/>
    </w:rPr>
  </w:style>
  <w:style w:type="paragraph" w:styleId="BodyTextFirstIndent">
    <w:name w:val="Body Text First Indent"/>
    <w:basedOn w:val="BodyText"/>
    <w:link w:val="BodyTextFirstIndentChar"/>
    <w:rsid w:val="005D39C2"/>
    <w:pPr>
      <w:ind w:firstLine="210"/>
    </w:pPr>
    <w:rPr>
      <w:rFonts w:eastAsia="Times New Roman"/>
    </w:rPr>
  </w:style>
  <w:style w:type="character" w:customStyle="1" w:styleId="BodyTextFirstIndentChar">
    <w:name w:val="Body Text First Indent Char"/>
    <w:link w:val="BodyTextFirstIndent"/>
    <w:rsid w:val="005D39C2"/>
  </w:style>
  <w:style w:type="paragraph" w:styleId="BodyTextFirstIndent2">
    <w:name w:val="Body Text First Indent 2"/>
    <w:basedOn w:val="BodyTextIndent"/>
    <w:link w:val="BodyTextFirstIndent2Char"/>
    <w:rsid w:val="005D39C2"/>
    <w:pPr>
      <w:ind w:firstLine="210"/>
    </w:pPr>
  </w:style>
  <w:style w:type="character" w:customStyle="1" w:styleId="BodyTextFirstIndent2Char">
    <w:name w:val="Body Text First Indent 2 Char"/>
    <w:link w:val="BodyTextFirstIndent2"/>
    <w:rsid w:val="005D39C2"/>
  </w:style>
  <w:style w:type="paragraph" w:styleId="BodyText2">
    <w:name w:val="Body Text 2"/>
    <w:basedOn w:val="Normal"/>
    <w:link w:val="BodyText2Char"/>
    <w:rsid w:val="005D39C2"/>
    <w:pPr>
      <w:spacing w:after="120" w:line="480" w:lineRule="auto"/>
    </w:pPr>
  </w:style>
  <w:style w:type="character" w:customStyle="1" w:styleId="BodyText2Char">
    <w:name w:val="Body Text 2 Char"/>
    <w:link w:val="BodyText2"/>
    <w:rsid w:val="005D39C2"/>
  </w:style>
  <w:style w:type="paragraph" w:styleId="BodyText3">
    <w:name w:val="Body Text 3"/>
    <w:basedOn w:val="Normal"/>
    <w:link w:val="BodyText3Char"/>
    <w:rsid w:val="005D39C2"/>
    <w:pPr>
      <w:spacing w:after="120"/>
    </w:pPr>
    <w:rPr>
      <w:sz w:val="16"/>
      <w:szCs w:val="16"/>
    </w:rPr>
  </w:style>
  <w:style w:type="character" w:customStyle="1" w:styleId="BodyText3Char">
    <w:name w:val="Body Text 3 Char"/>
    <w:link w:val="BodyText3"/>
    <w:rsid w:val="005D39C2"/>
    <w:rPr>
      <w:sz w:val="16"/>
      <w:szCs w:val="16"/>
    </w:rPr>
  </w:style>
  <w:style w:type="paragraph" w:styleId="BodyTextIndent2">
    <w:name w:val="Body Text Indent 2"/>
    <w:basedOn w:val="Normal"/>
    <w:link w:val="BodyTextIndent2Char"/>
    <w:rsid w:val="005D39C2"/>
    <w:pPr>
      <w:spacing w:after="120" w:line="480" w:lineRule="auto"/>
      <w:ind w:left="360"/>
    </w:pPr>
  </w:style>
  <w:style w:type="character" w:customStyle="1" w:styleId="BodyTextIndent2Char">
    <w:name w:val="Body Text Indent 2 Char"/>
    <w:link w:val="BodyTextIndent2"/>
    <w:rsid w:val="005D39C2"/>
  </w:style>
  <w:style w:type="paragraph" w:styleId="BodyTextIndent3">
    <w:name w:val="Body Text Indent 3"/>
    <w:basedOn w:val="Normal"/>
    <w:link w:val="BodyTextIndent3Char"/>
    <w:rsid w:val="005D39C2"/>
    <w:pPr>
      <w:spacing w:after="120"/>
      <w:ind w:left="360"/>
    </w:pPr>
    <w:rPr>
      <w:sz w:val="16"/>
      <w:szCs w:val="16"/>
    </w:rPr>
  </w:style>
  <w:style w:type="character" w:customStyle="1" w:styleId="BodyTextIndent3Char">
    <w:name w:val="Body Text Indent 3 Char"/>
    <w:link w:val="BodyTextIndent3"/>
    <w:rsid w:val="005D39C2"/>
    <w:rPr>
      <w:sz w:val="16"/>
      <w:szCs w:val="16"/>
    </w:rPr>
  </w:style>
  <w:style w:type="paragraph" w:styleId="BlockText">
    <w:name w:val="Block Text"/>
    <w:basedOn w:val="Normal"/>
    <w:rsid w:val="005D39C2"/>
    <w:pPr>
      <w:spacing w:after="120"/>
      <w:ind w:left="1440" w:right="1440"/>
    </w:pPr>
  </w:style>
  <w:style w:type="character" w:styleId="Hyperlink">
    <w:name w:val="Hyperlink"/>
    <w:uiPriority w:val="99"/>
    <w:rsid w:val="005D39C2"/>
    <w:rPr>
      <w:color w:val="23468D"/>
      <w:u w:val="single"/>
    </w:rPr>
  </w:style>
  <w:style w:type="character" w:styleId="FollowedHyperlink">
    <w:name w:val="FollowedHyperlink"/>
    <w:rsid w:val="005D39C2"/>
    <w:rPr>
      <w:color w:val="800080"/>
      <w:u w:val="single"/>
    </w:rPr>
  </w:style>
  <w:style w:type="character" w:styleId="Strong">
    <w:name w:val="Strong"/>
    <w:qFormat/>
    <w:rsid w:val="005D39C2"/>
    <w:rPr>
      <w:b/>
      <w:bCs/>
    </w:rPr>
  </w:style>
  <w:style w:type="character" w:styleId="Emphasis">
    <w:name w:val="Emphasis"/>
    <w:qFormat/>
    <w:rsid w:val="005D39C2"/>
    <w:rPr>
      <w:i/>
      <w:iCs/>
    </w:rPr>
  </w:style>
  <w:style w:type="paragraph" w:styleId="DocumentMap">
    <w:name w:val="Document Map"/>
    <w:basedOn w:val="Normal"/>
    <w:link w:val="DocumentMapChar"/>
    <w:rsid w:val="005D39C2"/>
    <w:rPr>
      <w:rFonts w:ascii="Segoe UI" w:hAnsi="Segoe UI" w:cs="Segoe UI"/>
      <w:sz w:val="16"/>
      <w:szCs w:val="16"/>
    </w:rPr>
  </w:style>
  <w:style w:type="character" w:customStyle="1" w:styleId="DocumentMapChar">
    <w:name w:val="Document Map Char"/>
    <w:link w:val="DocumentMap"/>
    <w:rsid w:val="005D39C2"/>
    <w:rPr>
      <w:rFonts w:ascii="Segoe UI" w:hAnsi="Segoe UI" w:cs="Segoe UI"/>
      <w:sz w:val="16"/>
      <w:szCs w:val="16"/>
    </w:rPr>
  </w:style>
  <w:style w:type="paragraph" w:styleId="CommentSubject">
    <w:name w:val="annotation subject"/>
    <w:basedOn w:val="CommentText"/>
    <w:next w:val="CommentText"/>
    <w:link w:val="CommentSubjectChar"/>
    <w:rsid w:val="005D39C2"/>
    <w:rPr>
      <w:b/>
      <w:bCs/>
    </w:rPr>
  </w:style>
  <w:style w:type="character" w:customStyle="1" w:styleId="CommentSubjectChar">
    <w:name w:val="Comment Subject Char"/>
    <w:link w:val="CommentSubject"/>
    <w:rsid w:val="005D39C2"/>
    <w:rPr>
      <w:rFonts w:eastAsia="Times"/>
      <w:b/>
      <w:bCs/>
      <w:sz w:val="20"/>
      <w:szCs w:val="20"/>
    </w:rPr>
  </w:style>
  <w:style w:type="numbering" w:styleId="1ai">
    <w:name w:val="Outline List 1"/>
    <w:basedOn w:val="NoList"/>
    <w:rsid w:val="00FC5BAF"/>
    <w:pPr>
      <w:numPr>
        <w:numId w:val="2"/>
      </w:numPr>
    </w:pPr>
  </w:style>
  <w:style w:type="numbering" w:styleId="111111">
    <w:name w:val="Outline List 2"/>
    <w:basedOn w:val="NoList"/>
    <w:rsid w:val="00FC5BAF"/>
    <w:pPr>
      <w:numPr>
        <w:numId w:val="3"/>
      </w:numPr>
    </w:pPr>
  </w:style>
  <w:style w:type="numbering" w:styleId="ArticleSection">
    <w:name w:val="Outline List 3"/>
    <w:basedOn w:val="NoList"/>
    <w:rsid w:val="00FC5BAF"/>
    <w:pPr>
      <w:numPr>
        <w:numId w:val="4"/>
      </w:numPr>
    </w:pPr>
  </w:style>
  <w:style w:type="paragraph" w:styleId="BalloonText">
    <w:name w:val="Balloon Text"/>
    <w:basedOn w:val="Normal"/>
    <w:link w:val="BalloonTextChar1"/>
    <w:rsid w:val="005D39C2"/>
    <w:rPr>
      <w:rFonts w:ascii="Segoe UI" w:hAnsi="Segoe UI" w:cs="Segoe UI"/>
      <w:sz w:val="18"/>
      <w:szCs w:val="18"/>
    </w:rPr>
  </w:style>
  <w:style w:type="character" w:customStyle="1" w:styleId="BalloonTextChar1">
    <w:name w:val="Balloon Text Char1"/>
    <w:link w:val="BalloonText"/>
    <w:rsid w:val="005D39C2"/>
    <w:rPr>
      <w:rFonts w:ascii="Segoe UI" w:hAnsi="Segoe UI" w:cs="Segoe UI"/>
      <w:sz w:val="18"/>
      <w:szCs w:val="18"/>
    </w:rPr>
  </w:style>
  <w:style w:type="paragraph" w:styleId="Quote">
    <w:name w:val="Quote"/>
    <w:basedOn w:val="Normal"/>
    <w:link w:val="QuoteChar"/>
    <w:uiPriority w:val="29"/>
    <w:qFormat/>
    <w:rsid w:val="005D39C2"/>
    <w:pPr>
      <w:spacing w:before="200" w:after="160"/>
      <w:ind w:left="864" w:right="864"/>
      <w:jc w:val="center"/>
    </w:pPr>
    <w:rPr>
      <w:i/>
      <w:iCs/>
      <w:color w:val="404040" w:themeColor="text1" w:themeTint="BF"/>
    </w:rPr>
  </w:style>
  <w:style w:type="character" w:customStyle="1" w:styleId="QuoteChar">
    <w:name w:val="Quote Char"/>
    <w:link w:val="Quote"/>
    <w:uiPriority w:val="29"/>
    <w:rsid w:val="005D39C2"/>
    <w:rPr>
      <w:i/>
      <w:iCs/>
      <w:color w:val="404040" w:themeColor="text1" w:themeTint="BF"/>
    </w:rPr>
  </w:style>
  <w:style w:type="table" w:styleId="LightGrid-Accent4">
    <w:name w:val="Light Grid Accent 4"/>
    <w:basedOn w:val="TableNormal"/>
    <w:uiPriority w:val="62"/>
    <w:rsid w:val="00FC5BAF"/>
    <w:tblPr>
      <w:tblStyleRowBandSize w:val="1"/>
      <w:tblStyleColBandSize w:val="1"/>
      <w:tblBorders>
        <w:top w:val="single" w:sz="8" w:space="0" w:color="84AA33"/>
        <w:left w:val="single" w:sz="8" w:space="0" w:color="84AA33"/>
        <w:bottom w:val="single" w:sz="8" w:space="0" w:color="84AA33"/>
        <w:right w:val="single" w:sz="8" w:space="0" w:color="84AA33"/>
        <w:insideH w:val="single" w:sz="8" w:space="0" w:color="84AA33"/>
        <w:insideV w:val="single" w:sz="8" w:space="0" w:color="84AA33"/>
      </w:tblBorders>
    </w:tblPr>
    <w:tblStylePr w:type="firstRow">
      <w:pPr>
        <w:spacing w:before="0" w:after="0" w:line="240" w:lineRule="auto"/>
      </w:pPr>
      <w:rPr>
        <w:rFonts w:ascii="Cambria" w:eastAsia="Times New Roman" w:hAnsi="Cambria" w:cs="Times New Roman"/>
        <w:b/>
        <w:bCs/>
      </w:rPr>
      <w:tblPr/>
      <w:tcPr>
        <w:tcBorders>
          <w:top w:val="single" w:sz="8" w:space="0" w:color="84AA33"/>
          <w:left w:val="single" w:sz="8" w:space="0" w:color="84AA33"/>
          <w:bottom w:val="single" w:sz="18" w:space="0" w:color="84AA33"/>
          <w:right w:val="single" w:sz="8" w:space="0" w:color="84AA33"/>
          <w:insideH w:val="nil"/>
          <w:insideV w:val="single" w:sz="8" w:space="0" w:color="84AA33"/>
        </w:tcBorders>
      </w:tcPr>
    </w:tblStylePr>
    <w:tblStylePr w:type="lastRow">
      <w:pPr>
        <w:spacing w:before="0" w:after="0" w:line="240" w:lineRule="auto"/>
      </w:pPr>
      <w:rPr>
        <w:rFonts w:ascii="Cambria" w:eastAsia="Times New Roman" w:hAnsi="Cambria" w:cs="Times New Roman"/>
        <w:b/>
        <w:bCs/>
      </w:rPr>
      <w:tblPr/>
      <w:tcPr>
        <w:tcBorders>
          <w:top w:val="double" w:sz="6" w:space="0" w:color="84AA33"/>
          <w:left w:val="single" w:sz="8" w:space="0" w:color="84AA33"/>
          <w:bottom w:val="single" w:sz="8" w:space="0" w:color="84AA33"/>
          <w:right w:val="single" w:sz="8" w:space="0" w:color="84AA33"/>
          <w:insideH w:val="nil"/>
          <w:insideV w:val="single" w:sz="8" w:space="0" w:color="84AA33"/>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4AA33"/>
          <w:left w:val="single" w:sz="8" w:space="0" w:color="84AA33"/>
          <w:bottom w:val="single" w:sz="8" w:space="0" w:color="84AA33"/>
          <w:right w:val="single" w:sz="8" w:space="0" w:color="84AA33"/>
        </w:tcBorders>
      </w:tcPr>
    </w:tblStylePr>
    <w:tblStylePr w:type="band1Vert">
      <w:tblPr/>
      <w:tcPr>
        <w:tcBorders>
          <w:top w:val="single" w:sz="8" w:space="0" w:color="84AA33"/>
          <w:left w:val="single" w:sz="8" w:space="0" w:color="84AA33"/>
          <w:bottom w:val="single" w:sz="8" w:space="0" w:color="84AA33"/>
          <w:right w:val="single" w:sz="8" w:space="0" w:color="84AA33"/>
        </w:tcBorders>
        <w:shd w:val="clear" w:color="auto" w:fill="E2EEC7"/>
      </w:tcPr>
    </w:tblStylePr>
    <w:tblStylePr w:type="band1Horz">
      <w:tblPr/>
      <w:tcPr>
        <w:tcBorders>
          <w:top w:val="single" w:sz="8" w:space="0" w:color="84AA33"/>
          <w:left w:val="single" w:sz="8" w:space="0" w:color="84AA33"/>
          <w:bottom w:val="single" w:sz="8" w:space="0" w:color="84AA33"/>
          <w:right w:val="single" w:sz="8" w:space="0" w:color="84AA33"/>
          <w:insideV w:val="single" w:sz="8" w:space="0" w:color="84AA33"/>
        </w:tcBorders>
        <w:shd w:val="clear" w:color="auto" w:fill="E2EEC7"/>
      </w:tcPr>
    </w:tblStylePr>
    <w:tblStylePr w:type="band2Horz">
      <w:tblPr/>
      <w:tcPr>
        <w:tcBorders>
          <w:top w:val="single" w:sz="8" w:space="0" w:color="84AA33"/>
          <w:left w:val="single" w:sz="8" w:space="0" w:color="84AA33"/>
          <w:bottom w:val="single" w:sz="8" w:space="0" w:color="84AA33"/>
          <w:right w:val="single" w:sz="8" w:space="0" w:color="84AA33"/>
          <w:insideV w:val="single" w:sz="8" w:space="0" w:color="84AA33"/>
        </w:tcBorders>
      </w:tcPr>
    </w:tblStylePr>
  </w:style>
  <w:style w:type="character" w:styleId="SubtleEmphasis">
    <w:name w:val="Subtle Emphasis"/>
    <w:uiPriority w:val="19"/>
    <w:qFormat/>
    <w:rsid w:val="005D39C2"/>
    <w:rPr>
      <w:i/>
      <w:iCs/>
      <w:color w:val="404040" w:themeColor="text1" w:themeTint="BF"/>
    </w:rPr>
  </w:style>
  <w:style w:type="paragraph" w:customStyle="1" w:styleId="Heading11">
    <w:name w:val="Heading 11"/>
    <w:basedOn w:val="Normal"/>
    <w:next w:val="Heading1"/>
    <w:uiPriority w:val="9"/>
    <w:rsid w:val="00FC5BAF"/>
    <w:pPr>
      <w:keepNext/>
      <w:keepLines/>
      <w:spacing w:before="240"/>
      <w:outlineLvl w:val="0"/>
    </w:pPr>
    <w:rPr>
      <w:rFonts w:ascii="Calibri Light" w:hAnsi="Calibri Light"/>
      <w:color w:val="2E74B5"/>
      <w:sz w:val="32"/>
      <w:szCs w:val="32"/>
    </w:rPr>
  </w:style>
  <w:style w:type="paragraph" w:customStyle="1" w:styleId="Heading21">
    <w:name w:val="Heading 21"/>
    <w:basedOn w:val="Normal"/>
    <w:next w:val="Normal"/>
    <w:qFormat/>
    <w:rsid w:val="00FC5BAF"/>
    <w:pPr>
      <w:keepNext/>
      <w:keepLines/>
      <w:spacing w:before="40"/>
      <w:outlineLvl w:val="1"/>
    </w:pPr>
    <w:rPr>
      <w:rFonts w:ascii="Calibri Light" w:hAnsi="Calibri Light"/>
      <w:color w:val="2E74B5"/>
      <w:sz w:val="26"/>
      <w:szCs w:val="26"/>
    </w:rPr>
  </w:style>
  <w:style w:type="paragraph" w:customStyle="1" w:styleId="Heading31">
    <w:name w:val="Heading 31"/>
    <w:basedOn w:val="Normal"/>
    <w:next w:val="Normal"/>
    <w:uiPriority w:val="9"/>
    <w:rsid w:val="00FC5BAF"/>
    <w:pPr>
      <w:keepNext/>
      <w:keepLines/>
      <w:spacing w:before="40"/>
      <w:ind w:left="720" w:hanging="432"/>
      <w:outlineLvl w:val="2"/>
    </w:pPr>
    <w:rPr>
      <w:rFonts w:ascii="Calibri Light" w:hAnsi="Calibri Light"/>
      <w:color w:val="1F4D78"/>
    </w:rPr>
  </w:style>
  <w:style w:type="paragraph" w:customStyle="1" w:styleId="Heading41">
    <w:name w:val="Heading 41"/>
    <w:basedOn w:val="Normal"/>
    <w:next w:val="Normal"/>
    <w:uiPriority w:val="9"/>
    <w:rsid w:val="00FC5BAF"/>
    <w:pPr>
      <w:keepNext/>
      <w:keepLines/>
      <w:spacing w:before="40"/>
      <w:ind w:left="864" w:hanging="144"/>
      <w:outlineLvl w:val="3"/>
    </w:pPr>
    <w:rPr>
      <w:rFonts w:ascii="Calibri Light" w:hAnsi="Calibri Light"/>
      <w:i/>
      <w:iCs/>
      <w:color w:val="2E74B5"/>
    </w:rPr>
  </w:style>
  <w:style w:type="paragraph" w:customStyle="1" w:styleId="Heading51">
    <w:name w:val="Heading 51"/>
    <w:basedOn w:val="Normal"/>
    <w:next w:val="Normal"/>
    <w:uiPriority w:val="9"/>
    <w:rsid w:val="00FC5BAF"/>
    <w:pPr>
      <w:keepNext/>
      <w:keepLines/>
      <w:spacing w:before="40"/>
      <w:ind w:left="1008" w:hanging="432"/>
      <w:outlineLvl w:val="4"/>
    </w:pPr>
    <w:rPr>
      <w:rFonts w:ascii="Calibri Light" w:hAnsi="Calibri Light"/>
      <w:color w:val="2E74B5"/>
    </w:rPr>
  </w:style>
  <w:style w:type="paragraph" w:customStyle="1" w:styleId="Heading61">
    <w:name w:val="Heading 61"/>
    <w:basedOn w:val="Normal"/>
    <w:next w:val="Normal"/>
    <w:semiHidden/>
    <w:qFormat/>
    <w:rsid w:val="00FC5BAF"/>
    <w:pPr>
      <w:keepNext/>
      <w:keepLines/>
      <w:spacing w:before="40"/>
      <w:ind w:left="1152" w:hanging="432"/>
      <w:outlineLvl w:val="5"/>
    </w:pPr>
    <w:rPr>
      <w:rFonts w:ascii="Calibri Light" w:hAnsi="Calibri Light"/>
      <w:color w:val="1F4D78"/>
    </w:rPr>
  </w:style>
  <w:style w:type="paragraph" w:customStyle="1" w:styleId="Heading71">
    <w:name w:val="Heading 71"/>
    <w:basedOn w:val="Normal"/>
    <w:next w:val="Normal"/>
    <w:link w:val="Heading7Char"/>
    <w:semiHidden/>
    <w:qFormat/>
    <w:rsid w:val="00FC5BAF"/>
    <w:pPr>
      <w:keepNext/>
      <w:keepLines/>
      <w:spacing w:before="40"/>
      <w:ind w:left="1296" w:hanging="288"/>
      <w:outlineLvl w:val="6"/>
    </w:pPr>
    <w:rPr>
      <w:rFonts w:ascii="Calibri Light" w:hAnsi="Calibri Light"/>
      <w:i/>
      <w:iCs/>
      <w:color w:val="1F4D78"/>
    </w:rPr>
  </w:style>
  <w:style w:type="paragraph" w:customStyle="1" w:styleId="Heading81">
    <w:name w:val="Heading 81"/>
    <w:basedOn w:val="Normal"/>
    <w:next w:val="Normal"/>
    <w:link w:val="Heading8Char"/>
    <w:semiHidden/>
    <w:qFormat/>
    <w:rsid w:val="00FC5BAF"/>
    <w:pPr>
      <w:keepNext/>
      <w:keepLines/>
      <w:spacing w:before="40"/>
      <w:ind w:left="1440" w:hanging="432"/>
      <w:outlineLvl w:val="7"/>
    </w:pPr>
    <w:rPr>
      <w:rFonts w:ascii="Calibri Light" w:hAnsi="Calibri Light"/>
      <w:color w:val="272727"/>
      <w:sz w:val="21"/>
      <w:szCs w:val="21"/>
    </w:rPr>
  </w:style>
  <w:style w:type="paragraph" w:customStyle="1" w:styleId="Heading91">
    <w:name w:val="Heading 91"/>
    <w:basedOn w:val="Normal"/>
    <w:next w:val="Normal"/>
    <w:link w:val="Heading9Char"/>
    <w:semiHidden/>
    <w:qFormat/>
    <w:rsid w:val="00FC5BAF"/>
    <w:pPr>
      <w:keepNext/>
      <w:keepLines/>
      <w:spacing w:before="40"/>
      <w:ind w:left="1584" w:hanging="144"/>
      <w:outlineLvl w:val="8"/>
    </w:pPr>
    <w:rPr>
      <w:rFonts w:ascii="Calibri Light" w:hAnsi="Calibri Light"/>
      <w:i/>
      <w:iCs/>
      <w:color w:val="272727"/>
      <w:sz w:val="21"/>
      <w:szCs w:val="21"/>
    </w:rPr>
  </w:style>
  <w:style w:type="character" w:customStyle="1" w:styleId="Heading1Char1">
    <w:name w:val="Heading 1 Char1"/>
    <w:uiPriority w:val="9"/>
    <w:rsid w:val="00FC5BAF"/>
    <w:rPr>
      <w:rFonts w:ascii="Calibri Light" w:eastAsia="Times New Roman" w:hAnsi="Calibri Light" w:cs="Times New Roman"/>
      <w:b/>
      <w:caps/>
      <w:sz w:val="28"/>
      <w:szCs w:val="28"/>
    </w:rPr>
  </w:style>
  <w:style w:type="character" w:customStyle="1" w:styleId="Heading2Char1">
    <w:name w:val="Heading 2 Char1"/>
    <w:uiPriority w:val="9"/>
    <w:rsid w:val="00FC5BAF"/>
    <w:rPr>
      <w:rFonts w:ascii="Calibri Light" w:eastAsia="Times" w:hAnsi="Calibri Light" w:cs="Times New Roman"/>
      <w:b/>
      <w:caps/>
      <w:sz w:val="28"/>
      <w:szCs w:val="28"/>
    </w:rPr>
  </w:style>
  <w:style w:type="character" w:customStyle="1" w:styleId="Heading3Char1">
    <w:name w:val="Heading 3 Char1"/>
    <w:uiPriority w:val="9"/>
    <w:rsid w:val="00FC5BAF"/>
    <w:rPr>
      <w:rFonts w:ascii="Calibri Light" w:eastAsia="Times New Roman" w:hAnsi="Calibri Light" w:cs="Times New Roman"/>
      <w:b/>
      <w:i/>
      <w:sz w:val="28"/>
      <w:szCs w:val="24"/>
    </w:rPr>
  </w:style>
  <w:style w:type="character" w:customStyle="1" w:styleId="Heading4Char1">
    <w:name w:val="Heading 4 Char1"/>
    <w:uiPriority w:val="9"/>
    <w:rsid w:val="00FC5BAF"/>
    <w:rPr>
      <w:rFonts w:ascii="Calibri Light" w:eastAsia="Times New Roman" w:hAnsi="Calibri Light" w:cs="Times New Roman"/>
      <w:b/>
      <w:i/>
      <w:sz w:val="28"/>
      <w:szCs w:val="24"/>
    </w:rPr>
  </w:style>
  <w:style w:type="character" w:customStyle="1" w:styleId="Heading5Char1">
    <w:name w:val="Heading 5 Char1"/>
    <w:uiPriority w:val="9"/>
    <w:semiHidden/>
    <w:rsid w:val="00FC5BAF"/>
    <w:rPr>
      <w:rFonts w:ascii="Calibri Light" w:eastAsia="Times New Roman" w:hAnsi="Calibri Light" w:cs="Times New Roman"/>
      <w:color w:val="2E74B5"/>
    </w:rPr>
  </w:style>
  <w:style w:type="character" w:customStyle="1" w:styleId="Heading6Char1">
    <w:name w:val="Heading 6 Char1"/>
    <w:uiPriority w:val="9"/>
    <w:semiHidden/>
    <w:rsid w:val="00FC5BAF"/>
    <w:rPr>
      <w:rFonts w:ascii="Calibri Light" w:eastAsia="Times New Roman" w:hAnsi="Calibri Light" w:cs="Times New Roman"/>
      <w:color w:val="1F4D78"/>
    </w:rPr>
  </w:style>
  <w:style w:type="numbering" w:customStyle="1" w:styleId="NoList11">
    <w:name w:val="No List11"/>
    <w:next w:val="NoList"/>
    <w:uiPriority w:val="99"/>
    <w:semiHidden/>
    <w:unhideWhenUsed/>
    <w:locked/>
    <w:rsid w:val="00FC5BAF"/>
  </w:style>
  <w:style w:type="paragraph" w:customStyle="1" w:styleId="Figure">
    <w:name w:val="Figure"/>
    <w:basedOn w:val="Normal"/>
    <w:link w:val="FigureChar"/>
    <w:qFormat/>
    <w:rsid w:val="00FC5BAF"/>
    <w:pPr>
      <w:spacing w:line="276" w:lineRule="auto"/>
      <w:jc w:val="center"/>
    </w:pPr>
    <w:rPr>
      <w:noProof/>
      <w:sz w:val="22"/>
      <w:szCs w:val="22"/>
    </w:rPr>
  </w:style>
  <w:style w:type="character" w:customStyle="1" w:styleId="FigureChar">
    <w:name w:val="Figure Char"/>
    <w:link w:val="Figure"/>
    <w:rsid w:val="00FC5BAF"/>
    <w:rPr>
      <w:noProof/>
      <w:sz w:val="22"/>
      <w:szCs w:val="22"/>
    </w:rPr>
  </w:style>
  <w:style w:type="paragraph" w:customStyle="1" w:styleId="Default">
    <w:name w:val="Default"/>
    <w:rsid w:val="00FC5BAF"/>
    <w:pPr>
      <w:autoSpaceDE w:val="0"/>
      <w:autoSpaceDN w:val="0"/>
      <w:adjustRightInd w:val="0"/>
    </w:pPr>
    <w:rPr>
      <w:rFonts w:eastAsia="Calibri" w:cs="Calibri"/>
      <w:color w:val="000000"/>
    </w:rPr>
  </w:style>
  <w:style w:type="paragraph" w:customStyle="1" w:styleId="Chart">
    <w:name w:val="Chart"/>
    <w:basedOn w:val="Normal"/>
    <w:link w:val="ChartChar"/>
    <w:qFormat/>
    <w:rsid w:val="00FC5BAF"/>
    <w:pPr>
      <w:spacing w:after="240" w:line="360" w:lineRule="auto"/>
      <w:jc w:val="center"/>
    </w:pPr>
    <w:rPr>
      <w:noProof/>
      <w:sz w:val="22"/>
      <w:szCs w:val="22"/>
    </w:rPr>
  </w:style>
  <w:style w:type="character" w:customStyle="1" w:styleId="ChartChar">
    <w:name w:val="Chart Char"/>
    <w:link w:val="Chart"/>
    <w:rsid w:val="00FC5BAF"/>
    <w:rPr>
      <w:noProof/>
      <w:sz w:val="22"/>
      <w:szCs w:val="22"/>
    </w:rPr>
  </w:style>
  <w:style w:type="paragraph" w:customStyle="1" w:styleId="Tableheader">
    <w:name w:val="Table header"/>
    <w:basedOn w:val="Tabletext"/>
    <w:link w:val="TableheaderChar"/>
    <w:qFormat/>
    <w:rsid w:val="00FC5BAF"/>
    <w:pPr>
      <w:spacing w:before="40" w:after="40"/>
      <w:ind w:firstLine="0"/>
    </w:pPr>
    <w:rPr>
      <w:color w:val="FFFFFF"/>
      <w:sz w:val="22"/>
      <w:szCs w:val="22"/>
    </w:rPr>
  </w:style>
  <w:style w:type="character" w:customStyle="1" w:styleId="TableheaderChar">
    <w:name w:val="Table header Char"/>
    <w:link w:val="Tableheader"/>
    <w:rsid w:val="00FC5BAF"/>
    <w:rPr>
      <w:rFonts w:cs="Arial"/>
      <w:bCs/>
      <w:color w:val="FFFFFF"/>
      <w:sz w:val="22"/>
      <w:szCs w:val="22"/>
    </w:rPr>
  </w:style>
  <w:style w:type="paragraph" w:customStyle="1" w:styleId="Figurenote">
    <w:name w:val="Figure note"/>
    <w:basedOn w:val="Normal"/>
    <w:link w:val="FigurenoteChar"/>
    <w:qFormat/>
    <w:rsid w:val="00FC5BAF"/>
    <w:pPr>
      <w:spacing w:after="240" w:line="276" w:lineRule="auto"/>
    </w:pPr>
  </w:style>
  <w:style w:type="character" w:customStyle="1" w:styleId="FigurenoteChar">
    <w:name w:val="Figure note Char"/>
    <w:link w:val="Figurenote"/>
    <w:rsid w:val="00FC5BAF"/>
    <w:rPr>
      <w:sz w:val="20"/>
      <w:szCs w:val="20"/>
    </w:rPr>
  </w:style>
  <w:style w:type="paragraph" w:customStyle="1" w:styleId="Appendixheading0">
    <w:name w:val="Appendix heading"/>
    <w:basedOn w:val="Heading1"/>
    <w:link w:val="AppendixheadingChar"/>
    <w:qFormat/>
    <w:rsid w:val="00FC5BAF"/>
    <w:pPr>
      <w:keepLines/>
    </w:pPr>
    <w:rPr>
      <w:rFonts w:ascii="Calibri Light" w:eastAsia="Times New Roman" w:hAnsi="Calibri Light"/>
      <w:szCs w:val="28"/>
    </w:rPr>
  </w:style>
  <w:style w:type="character" w:customStyle="1" w:styleId="AppendixheadingChar">
    <w:name w:val="Appendix heading Char"/>
    <w:link w:val="Appendixheading0"/>
    <w:rsid w:val="00FC5BAF"/>
    <w:rPr>
      <w:rFonts w:ascii="Calibri Light" w:hAnsi="Calibri Light"/>
      <w:b/>
      <w:caps/>
      <w:szCs w:val="28"/>
    </w:rPr>
  </w:style>
  <w:style w:type="paragraph" w:customStyle="1" w:styleId="Tablenote">
    <w:name w:val="Table note"/>
    <w:basedOn w:val="BodyText"/>
    <w:link w:val="TablenoteChar"/>
    <w:qFormat/>
    <w:rsid w:val="00FC5BAF"/>
    <w:pPr>
      <w:spacing w:after="240"/>
    </w:pPr>
    <w:rPr>
      <w:rFonts w:eastAsia="Times New Roman"/>
    </w:rPr>
  </w:style>
  <w:style w:type="character" w:customStyle="1" w:styleId="TablenoteChar">
    <w:name w:val="Table note Char"/>
    <w:link w:val="Tablenote"/>
    <w:rsid w:val="00FC5BAF"/>
    <w:rPr>
      <w:sz w:val="20"/>
      <w:szCs w:val="20"/>
    </w:rPr>
  </w:style>
  <w:style w:type="paragraph" w:customStyle="1" w:styleId="KeyQs">
    <w:name w:val="Key Qs"/>
    <w:basedOn w:val="BodyText"/>
    <w:link w:val="KeyQsChar"/>
    <w:qFormat/>
    <w:rsid w:val="00FC5BAF"/>
    <w:rPr>
      <w:b/>
    </w:rPr>
  </w:style>
  <w:style w:type="character" w:customStyle="1" w:styleId="KeyQsChar">
    <w:name w:val="Key Qs Char"/>
    <w:link w:val="KeyQs"/>
    <w:rsid w:val="00FC5BAF"/>
    <w:rPr>
      <w:rFonts w:eastAsia="Times"/>
      <w:b/>
    </w:rPr>
  </w:style>
  <w:style w:type="character" w:customStyle="1" w:styleId="Heading7Char1">
    <w:name w:val="Heading 7 Char1"/>
    <w:link w:val="Heading7"/>
    <w:uiPriority w:val="9"/>
    <w:semiHidden/>
    <w:rsid w:val="00FC5BAF"/>
    <w:rPr>
      <w:rFonts w:eastAsia="Times"/>
      <w:b/>
    </w:rPr>
  </w:style>
  <w:style w:type="character" w:customStyle="1" w:styleId="Heading8Char1">
    <w:name w:val="Heading 8 Char1"/>
    <w:link w:val="Heading8"/>
    <w:uiPriority w:val="9"/>
    <w:semiHidden/>
    <w:rsid w:val="00FC5BAF"/>
    <w:rPr>
      <w:rFonts w:ascii="Arial" w:eastAsia="Times" w:hAnsi="Arial"/>
      <w:i/>
      <w:sz w:val="20"/>
    </w:rPr>
  </w:style>
  <w:style w:type="character" w:customStyle="1" w:styleId="Heading9Char1">
    <w:name w:val="Heading 9 Char1"/>
    <w:link w:val="Heading9"/>
    <w:uiPriority w:val="9"/>
    <w:semiHidden/>
    <w:rsid w:val="00FC5BAF"/>
    <w:rPr>
      <w:rFonts w:eastAsia="Times"/>
      <w:b/>
      <w:bCs/>
      <w:iCs/>
      <w:sz w:val="32"/>
    </w:rPr>
  </w:style>
  <w:style w:type="paragraph" w:styleId="NoSpacing">
    <w:name w:val="No Spacing"/>
    <w:uiPriority w:val="1"/>
    <w:qFormat/>
    <w:rsid w:val="005D39C2"/>
  </w:style>
  <w:style w:type="paragraph" w:styleId="ListParagraph">
    <w:name w:val="List Paragraph"/>
    <w:basedOn w:val="Normal"/>
    <w:uiPriority w:val="34"/>
    <w:qFormat/>
    <w:rsid w:val="005D39C2"/>
    <w:pPr>
      <w:ind w:left="720"/>
    </w:pPr>
    <w:rPr>
      <w:rFonts w:eastAsia="Calibri"/>
    </w:rPr>
  </w:style>
  <w:style w:type="character" w:styleId="IntenseEmphasis">
    <w:name w:val="Intense Emphasis"/>
    <w:uiPriority w:val="21"/>
    <w:qFormat/>
    <w:rsid w:val="005D39C2"/>
    <w:rPr>
      <w:i/>
      <w:iCs/>
      <w:color w:val="5B9BD5" w:themeColor="accent1"/>
    </w:rPr>
  </w:style>
  <w:style w:type="character" w:customStyle="1" w:styleId="TableTextChar0">
    <w:name w:val="Table Text Char"/>
    <w:link w:val="TableText0"/>
    <w:rsid w:val="00FC5BA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tdirect.utexas.edu/pnbiog/" TargetMode="External"/><Relationship Id="rId13" Type="http://schemas.openxmlformats.org/officeDocument/2006/relationships/hyperlink" Target="http://www.utexas.edu/research/rsc/coi/fid.html" TargetMode="External"/><Relationship Id="rId3" Type="http://schemas.openxmlformats.org/officeDocument/2006/relationships/settings" Target="settings.xml"/><Relationship Id="rId7" Type="http://schemas.openxmlformats.org/officeDocument/2006/relationships/hyperlink" Target="http://www.utexas.edu/parking/" TargetMode="External"/><Relationship Id="rId12" Type="http://schemas.openxmlformats.org/officeDocument/2006/relationships/hyperlink" Target="http://www.utexas.edu/research/rsc/coi/training.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utexas.edu/hr/current/new/checklist.html" TargetMode="External"/><Relationship Id="rId11" Type="http://schemas.openxmlformats.org/officeDocument/2006/relationships/hyperlink" Target="https://utdirect.utexas.edu/citi/index.WBX" TargetMode="External"/><Relationship Id="rId5" Type="http://schemas.openxmlformats.org/officeDocument/2006/relationships/image" Target="media/image1.jpeg"/><Relationship Id="rId15" Type="http://schemas.openxmlformats.org/officeDocument/2006/relationships/hyperlink" Target="https://utlists.utexas.edu/sympa" TargetMode="External"/><Relationship Id="rId10" Type="http://schemas.openxmlformats.org/officeDocument/2006/relationships/hyperlink" Target="https://utdirect.utexas.edu/cts/index.WBX" TargetMode="External"/><Relationship Id="rId4" Type="http://schemas.openxmlformats.org/officeDocument/2006/relationships/webSettings" Target="webSettings.xml"/><Relationship Id="rId9" Type="http://schemas.openxmlformats.org/officeDocument/2006/relationships/hyperlink" Target="http://utlearn.utexas.edu/" TargetMode="External"/><Relationship Id="rId14" Type="http://schemas.openxmlformats.org/officeDocument/2006/relationships/hyperlink" Target="mailto:coi@austin.utexas.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509</Words>
  <Characters>2903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The University of Texas at Austin</Company>
  <LinksUpToDate>false</LinksUpToDate>
  <CharactersWithSpaces>3406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Riley, Suzanne C</dc:creator>
  <cp:keywords/>
  <dc:description/>
  <cp:lastModifiedBy>Riley, Suzanne C</cp:lastModifiedBy>
  <cp:revision>7</cp:revision>
  <dcterms:created xsi:type="dcterms:W3CDTF">2016-07-05T20:21:00Z</dcterms:created>
  <dcterms:modified xsi:type="dcterms:W3CDTF">2016-07-06T14:23:00Z</dcterms:modified>
</cp:coreProperties>
</file>